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23E0" w:rsidRPr="00464BC7" w:rsidRDefault="003136E7" w:rsidP="00464BC7">
      <w:pPr>
        <w:jc w:val="center"/>
        <w:rPr>
          <w:rFonts w:ascii="Times New Roman" w:hAnsi="Times New Roman" w:cs="Times New Roman"/>
          <w:b/>
          <w:color w:val="FF0000"/>
          <w:sz w:val="28"/>
          <w:szCs w:val="28"/>
        </w:rPr>
      </w:pPr>
      <w:bookmarkStart w:id="0" w:name="_GoBack"/>
      <w:r w:rsidRPr="00464BC7">
        <w:rPr>
          <w:rFonts w:ascii="Times New Roman" w:hAnsi="Times New Roman" w:cs="Times New Roman"/>
          <w:b/>
          <w:color w:val="FF0000"/>
          <w:sz w:val="28"/>
          <w:szCs w:val="28"/>
        </w:rPr>
        <w:t>Гуляем по Москве</w:t>
      </w:r>
    </w:p>
    <w:bookmarkEnd w:id="0"/>
    <w:p w:rsidR="00BC053D" w:rsidRPr="00464BC7" w:rsidRDefault="00176557" w:rsidP="00464BC7">
      <w:pPr>
        <w:jc w:val="both"/>
        <w:rPr>
          <w:rFonts w:ascii="Times New Roman" w:hAnsi="Times New Roman" w:cs="Times New Roman"/>
          <w:sz w:val="28"/>
          <w:szCs w:val="28"/>
        </w:rPr>
      </w:pPr>
      <w:r w:rsidRPr="00464BC7">
        <w:rPr>
          <w:rFonts w:ascii="Times New Roman" w:hAnsi="Times New Roman" w:cs="Times New Roman"/>
          <w:sz w:val="28"/>
          <w:szCs w:val="28"/>
        </w:rPr>
        <w:t xml:space="preserve">Любимая Москва. Яркая, красивая, креативная, шумная, искренняя, добрая. Такие мысли приходят, когда думаешь об этом городе. Любимая Москва — это то место на этой планете, где всегда хорошо и легко, несмотря на то, что это огромный мегаполис. Здесь своя атмосфера, присущая только этому городу — это ощущение искренности и открытости, сердечности и </w:t>
      </w:r>
      <w:proofErr w:type="spellStart"/>
      <w:r w:rsidRPr="00464BC7">
        <w:rPr>
          <w:rFonts w:ascii="Times New Roman" w:hAnsi="Times New Roman" w:cs="Times New Roman"/>
          <w:sz w:val="28"/>
          <w:szCs w:val="28"/>
        </w:rPr>
        <w:t>непритворства</w:t>
      </w:r>
      <w:proofErr w:type="spellEnd"/>
      <w:r w:rsidRPr="00464BC7">
        <w:rPr>
          <w:rFonts w:ascii="Times New Roman" w:hAnsi="Times New Roman" w:cs="Times New Roman"/>
          <w:sz w:val="28"/>
          <w:szCs w:val="28"/>
        </w:rPr>
        <w:t>. Любимая Москва. Это город души. Ей присуще открытость и задушевность, умение дарить свое тепло.</w:t>
      </w:r>
    </w:p>
    <w:p w:rsidR="005D4B9B" w:rsidRPr="00464BC7" w:rsidRDefault="005D4B9B" w:rsidP="00464BC7">
      <w:pPr>
        <w:jc w:val="both"/>
        <w:rPr>
          <w:rFonts w:ascii="Times New Roman" w:hAnsi="Times New Roman" w:cs="Times New Roman"/>
          <w:sz w:val="28"/>
          <w:szCs w:val="28"/>
        </w:rPr>
      </w:pPr>
      <w:r w:rsidRPr="00464BC7">
        <w:rPr>
          <w:rFonts w:ascii="Times New Roman" w:hAnsi="Times New Roman" w:cs="Times New Roman"/>
          <w:sz w:val="28"/>
          <w:szCs w:val="28"/>
        </w:rPr>
        <w:t>Хотите познакомиться с настоящей Москвой, прочувствовать ее энергетику и внутренний пульс? Тогда начинаем наше путешествие по наиболее знаковым</w:t>
      </w:r>
      <w:r w:rsidR="002530D0" w:rsidRPr="00464BC7">
        <w:rPr>
          <w:rFonts w:ascii="Times New Roman" w:hAnsi="Times New Roman" w:cs="Times New Roman"/>
          <w:sz w:val="28"/>
          <w:szCs w:val="28"/>
        </w:rPr>
        <w:t xml:space="preserve"> местам столицы</w:t>
      </w:r>
      <w:r w:rsidRPr="00464BC7">
        <w:rPr>
          <w:rFonts w:ascii="Times New Roman" w:hAnsi="Times New Roman" w:cs="Times New Roman"/>
          <w:sz w:val="28"/>
          <w:szCs w:val="28"/>
        </w:rPr>
        <w:t>.</w:t>
      </w:r>
    </w:p>
    <w:p w:rsidR="005D4B9B" w:rsidRPr="00464BC7" w:rsidRDefault="005D4B9B" w:rsidP="00464BC7">
      <w:pPr>
        <w:jc w:val="both"/>
        <w:rPr>
          <w:rFonts w:ascii="Times New Roman" w:hAnsi="Times New Roman" w:cs="Times New Roman"/>
          <w:sz w:val="28"/>
          <w:szCs w:val="28"/>
        </w:rPr>
      </w:pPr>
      <w:r w:rsidRPr="00464BC7">
        <w:rPr>
          <w:rFonts w:ascii="Times New Roman" w:hAnsi="Times New Roman" w:cs="Times New Roman"/>
          <w:sz w:val="28"/>
          <w:szCs w:val="28"/>
        </w:rPr>
        <w:t>Приглашаем насладиться прекрасными видами Москвы. Прогулка на теплоходе с началом от причала Новоспасского моста – это одно из лучших решений, что может предложить столица в качестве экскурсии.</w:t>
      </w:r>
    </w:p>
    <w:p w:rsidR="00176557" w:rsidRPr="00464BC7" w:rsidRDefault="00055A8D" w:rsidP="00464BC7">
      <w:pPr>
        <w:jc w:val="both"/>
        <w:rPr>
          <w:rFonts w:ascii="Times New Roman" w:hAnsi="Times New Roman" w:cs="Times New Roman"/>
          <w:sz w:val="28"/>
          <w:szCs w:val="28"/>
        </w:rPr>
      </w:pPr>
      <w:r w:rsidRPr="00464BC7">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-47625</wp:posOffset>
            </wp:positionH>
            <wp:positionV relativeFrom="page">
              <wp:posOffset>4333875</wp:posOffset>
            </wp:positionV>
            <wp:extent cx="6645910" cy="4199255"/>
            <wp:effectExtent l="0" t="0" r="2540" b="0"/>
            <wp:wrapSquare wrapText="bothSides"/>
            <wp:docPr id="1" name="Рисунок 1" descr="C:\Users\EDLevina\Desktop\Фотовыставка\Москва\Новая папка (2)\s4gParY0cQ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Levina\Desktop\Фотовыставка\Москва\Новая папка (2)\s4gParY0cQ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5910" cy="4199255"/>
                    </a:xfrm>
                    <a:prstGeom prst="rect">
                      <a:avLst/>
                    </a:prstGeom>
                    <a:noFill/>
                    <a:ln>
                      <a:noFill/>
                    </a:ln>
                  </pic:spPr>
                </pic:pic>
              </a:graphicData>
            </a:graphic>
          </wp:anchor>
        </w:drawing>
      </w:r>
      <w:r w:rsidR="002530D0" w:rsidRPr="00464BC7">
        <w:rPr>
          <w:rFonts w:ascii="Times New Roman" w:hAnsi="Times New Roman" w:cs="Times New Roman"/>
          <w:sz w:val="28"/>
          <w:szCs w:val="28"/>
        </w:rPr>
        <w:t>Это с</w:t>
      </w:r>
      <w:r w:rsidR="00176557" w:rsidRPr="00464BC7">
        <w:rPr>
          <w:rFonts w:ascii="Times New Roman" w:hAnsi="Times New Roman" w:cs="Times New Roman"/>
          <w:sz w:val="28"/>
          <w:szCs w:val="28"/>
        </w:rPr>
        <w:t>амый живописный маршрут центральной части города</w:t>
      </w:r>
      <w:r w:rsidR="005D4B9B" w:rsidRPr="00464BC7">
        <w:rPr>
          <w:rFonts w:ascii="Times New Roman" w:hAnsi="Times New Roman" w:cs="Times New Roman"/>
          <w:sz w:val="28"/>
          <w:szCs w:val="28"/>
        </w:rPr>
        <w:t>.</w:t>
      </w:r>
    </w:p>
    <w:p w:rsidR="00055A8D" w:rsidRPr="00464BC7" w:rsidRDefault="00055A8D" w:rsidP="00464BC7">
      <w:pPr>
        <w:jc w:val="both"/>
        <w:rPr>
          <w:rFonts w:ascii="Times New Roman" w:hAnsi="Times New Roman" w:cs="Times New Roman"/>
          <w:sz w:val="28"/>
          <w:szCs w:val="28"/>
        </w:rPr>
      </w:pPr>
    </w:p>
    <w:p w:rsidR="005F3CD5" w:rsidRPr="00464BC7" w:rsidRDefault="005F3CD5" w:rsidP="00464BC7">
      <w:pPr>
        <w:jc w:val="both"/>
        <w:rPr>
          <w:rFonts w:ascii="Times New Roman" w:hAnsi="Times New Roman" w:cs="Times New Roman"/>
          <w:sz w:val="28"/>
          <w:szCs w:val="28"/>
        </w:rPr>
      </w:pPr>
      <w:r w:rsidRPr="00464BC7">
        <w:rPr>
          <w:rFonts w:ascii="Times New Roman" w:hAnsi="Times New Roman" w:cs="Times New Roman"/>
          <w:sz w:val="28"/>
          <w:szCs w:val="28"/>
        </w:rPr>
        <w:t xml:space="preserve">Интересный вид открывается на </w:t>
      </w:r>
      <w:proofErr w:type="spellStart"/>
      <w:r w:rsidRPr="00464BC7">
        <w:rPr>
          <w:rStyle w:val="a3"/>
          <w:rFonts w:ascii="Times New Roman" w:hAnsi="Times New Roman" w:cs="Times New Roman"/>
          <w:b w:val="0"/>
          <w:sz w:val="28"/>
          <w:szCs w:val="28"/>
        </w:rPr>
        <w:t>Космодамианскую</w:t>
      </w:r>
      <w:proofErr w:type="spellEnd"/>
      <w:r w:rsidRPr="00464BC7">
        <w:rPr>
          <w:rStyle w:val="a3"/>
          <w:rFonts w:ascii="Times New Roman" w:hAnsi="Times New Roman" w:cs="Times New Roman"/>
          <w:b w:val="0"/>
          <w:sz w:val="28"/>
          <w:szCs w:val="28"/>
        </w:rPr>
        <w:t xml:space="preserve"> набережную. Она </w:t>
      </w:r>
      <w:r w:rsidRPr="00464BC7">
        <w:rPr>
          <w:rFonts w:ascii="Times New Roman" w:hAnsi="Times New Roman" w:cs="Times New Roman"/>
          <w:sz w:val="28"/>
          <w:szCs w:val="28"/>
        </w:rPr>
        <w:t xml:space="preserve">была названа в честь церкви святых </w:t>
      </w:r>
      <w:proofErr w:type="spellStart"/>
      <w:r w:rsidRPr="00464BC7">
        <w:rPr>
          <w:rFonts w:ascii="Times New Roman" w:hAnsi="Times New Roman" w:cs="Times New Roman"/>
          <w:sz w:val="28"/>
          <w:szCs w:val="28"/>
        </w:rPr>
        <w:t>Косьмы</w:t>
      </w:r>
      <w:proofErr w:type="spellEnd"/>
      <w:r w:rsidRPr="00464BC7">
        <w:rPr>
          <w:rFonts w:ascii="Times New Roman" w:hAnsi="Times New Roman" w:cs="Times New Roman"/>
          <w:sz w:val="28"/>
          <w:szCs w:val="28"/>
        </w:rPr>
        <w:t xml:space="preserve"> и </w:t>
      </w:r>
      <w:proofErr w:type="spellStart"/>
      <w:r w:rsidRPr="00464BC7">
        <w:rPr>
          <w:rFonts w:ascii="Times New Roman" w:hAnsi="Times New Roman" w:cs="Times New Roman"/>
          <w:sz w:val="28"/>
          <w:szCs w:val="28"/>
        </w:rPr>
        <w:t>Домиана</w:t>
      </w:r>
      <w:proofErr w:type="spellEnd"/>
      <w:r w:rsidRPr="00464BC7">
        <w:rPr>
          <w:rFonts w:ascii="Times New Roman" w:hAnsi="Times New Roman" w:cs="Times New Roman"/>
          <w:sz w:val="28"/>
          <w:szCs w:val="28"/>
        </w:rPr>
        <w:t xml:space="preserve">. В эпоху советского атеизма, в 1932 году, на месте храма построили жилой дом. В своё время набережная сменила несколько названий: она успела побыть </w:t>
      </w:r>
      <w:proofErr w:type="spellStart"/>
      <w:r w:rsidRPr="00464BC7">
        <w:rPr>
          <w:rFonts w:ascii="Times New Roman" w:hAnsi="Times New Roman" w:cs="Times New Roman"/>
          <w:sz w:val="28"/>
          <w:szCs w:val="28"/>
        </w:rPr>
        <w:t>Пупышевской</w:t>
      </w:r>
      <w:proofErr w:type="spellEnd"/>
      <w:r w:rsidRPr="00464BC7">
        <w:rPr>
          <w:rFonts w:ascii="Times New Roman" w:hAnsi="Times New Roman" w:cs="Times New Roman"/>
          <w:sz w:val="28"/>
          <w:szCs w:val="28"/>
        </w:rPr>
        <w:t xml:space="preserve">, Комиссариатской, Причальной и </w:t>
      </w:r>
      <w:proofErr w:type="spellStart"/>
      <w:r w:rsidRPr="00464BC7">
        <w:rPr>
          <w:rFonts w:ascii="Times New Roman" w:hAnsi="Times New Roman" w:cs="Times New Roman"/>
          <w:sz w:val="28"/>
          <w:szCs w:val="28"/>
        </w:rPr>
        <w:t>Краснохолмской</w:t>
      </w:r>
      <w:proofErr w:type="spellEnd"/>
      <w:r w:rsidRPr="00464BC7">
        <w:rPr>
          <w:rFonts w:ascii="Times New Roman" w:hAnsi="Times New Roman" w:cs="Times New Roman"/>
          <w:sz w:val="28"/>
          <w:szCs w:val="28"/>
        </w:rPr>
        <w:t>. В 1935 году её окрестили набережной Горького. Только через шестьдесят лет набережной вернули прежнее имя, которое было дано ей ещё в XVI веке.</w:t>
      </w:r>
    </w:p>
    <w:p w:rsidR="00A77355" w:rsidRPr="00464BC7" w:rsidRDefault="00055A8D" w:rsidP="00464BC7">
      <w:pPr>
        <w:jc w:val="both"/>
        <w:rPr>
          <w:rFonts w:ascii="Times New Roman" w:hAnsi="Times New Roman" w:cs="Times New Roman"/>
          <w:sz w:val="28"/>
          <w:szCs w:val="28"/>
        </w:rPr>
      </w:pPr>
      <w:r w:rsidRPr="00464BC7">
        <w:rPr>
          <w:rFonts w:ascii="Times New Roman" w:hAnsi="Times New Roman" w:cs="Times New Roman"/>
          <w:sz w:val="28"/>
          <w:szCs w:val="28"/>
        </w:rPr>
        <w:lastRenderedPageBreak/>
        <w:t xml:space="preserve">На набережной расположился один из самых ярких образцов раннего классицизма — здание бывшего Кригскомиссариата. Основательный, с объёмными угловыми башнями ансамбль строили по проекту французского архитектора Николы </w:t>
      </w:r>
      <w:proofErr w:type="spellStart"/>
      <w:r w:rsidRPr="00464BC7">
        <w:rPr>
          <w:rFonts w:ascii="Times New Roman" w:hAnsi="Times New Roman" w:cs="Times New Roman"/>
          <w:sz w:val="28"/>
          <w:szCs w:val="28"/>
        </w:rPr>
        <w:t>Леграна</w:t>
      </w:r>
      <w:proofErr w:type="spellEnd"/>
      <w:r w:rsidRPr="00464BC7">
        <w:rPr>
          <w:rFonts w:ascii="Times New Roman" w:hAnsi="Times New Roman" w:cs="Times New Roman"/>
          <w:sz w:val="28"/>
          <w:szCs w:val="28"/>
        </w:rPr>
        <w:t>. Здания, возведённые здесь в сталинские времена, чередуются с постройками XVIII и XIX веков.</w:t>
      </w:r>
    </w:p>
    <w:p w:rsidR="00387E59" w:rsidRPr="00464BC7" w:rsidRDefault="00554BEF" w:rsidP="00464BC7">
      <w:pPr>
        <w:pStyle w:val="a4"/>
        <w:jc w:val="both"/>
        <w:rPr>
          <w:sz w:val="28"/>
          <w:szCs w:val="28"/>
        </w:rPr>
      </w:pPr>
      <w:r w:rsidRPr="00464BC7">
        <w:rPr>
          <w:noProof/>
          <w:sz w:val="28"/>
          <w:szCs w:val="28"/>
        </w:rPr>
        <w:drawing>
          <wp:anchor distT="0" distB="0" distL="114300" distR="114300" simplePos="0" relativeHeight="251659264" behindDoc="0" locked="0" layoutInCell="1" allowOverlap="1">
            <wp:simplePos x="0" y="0"/>
            <wp:positionH relativeFrom="column">
              <wp:posOffset>-219075</wp:posOffset>
            </wp:positionH>
            <wp:positionV relativeFrom="page">
              <wp:posOffset>3333750</wp:posOffset>
            </wp:positionV>
            <wp:extent cx="7000875" cy="4667250"/>
            <wp:effectExtent l="19050" t="19050" r="28575" b="19050"/>
            <wp:wrapSquare wrapText="bothSides"/>
            <wp:docPr id="2" name="Рисунок 2" descr="Кригскомиссариат, фото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игскомиссариат, фото 2015 год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00875" cy="4667250"/>
                    </a:xfrm>
                    <a:prstGeom prst="rect">
                      <a:avLst/>
                    </a:prstGeom>
                    <a:noFill/>
                    <a:ln>
                      <a:solidFill>
                        <a:schemeClr val="accent5">
                          <a:lumMod val="50000"/>
                        </a:schemeClr>
                      </a:solidFill>
                    </a:ln>
                  </pic:spPr>
                </pic:pic>
              </a:graphicData>
            </a:graphic>
            <wp14:sizeRelH relativeFrom="margin">
              <wp14:pctWidth>0</wp14:pctWidth>
            </wp14:sizeRelH>
            <wp14:sizeRelV relativeFrom="margin">
              <wp14:pctHeight>0</wp14:pctHeight>
            </wp14:sizeRelV>
          </wp:anchor>
        </w:drawing>
      </w:r>
      <w:r w:rsidR="00A77355" w:rsidRPr="00464BC7">
        <w:rPr>
          <w:sz w:val="28"/>
          <w:szCs w:val="28"/>
        </w:rPr>
        <w:t xml:space="preserve">Образованный в 1731 году </w:t>
      </w:r>
      <w:proofErr w:type="spellStart"/>
      <w:r w:rsidR="00A77355" w:rsidRPr="00464BC7">
        <w:rPr>
          <w:sz w:val="28"/>
          <w:szCs w:val="28"/>
        </w:rPr>
        <w:t>Кригскомиссариат</w:t>
      </w:r>
      <w:proofErr w:type="spellEnd"/>
      <w:r w:rsidR="00A77355" w:rsidRPr="00464BC7">
        <w:rPr>
          <w:sz w:val="28"/>
          <w:szCs w:val="28"/>
        </w:rPr>
        <w:t xml:space="preserve"> заведовал тыловым обеспечением войск, денежными и вещевыми потоками. </w:t>
      </w:r>
      <w:r w:rsidR="00387E59" w:rsidRPr="00464BC7">
        <w:rPr>
          <w:sz w:val="28"/>
          <w:szCs w:val="28"/>
        </w:rPr>
        <w:t xml:space="preserve">В 1864 году </w:t>
      </w:r>
      <w:proofErr w:type="spellStart"/>
      <w:r w:rsidR="00387E59" w:rsidRPr="00464BC7">
        <w:rPr>
          <w:sz w:val="28"/>
          <w:szCs w:val="28"/>
        </w:rPr>
        <w:t>Кригскомиссариат</w:t>
      </w:r>
      <w:proofErr w:type="spellEnd"/>
      <w:r w:rsidR="00387E59" w:rsidRPr="00464BC7">
        <w:rPr>
          <w:sz w:val="28"/>
          <w:szCs w:val="28"/>
        </w:rPr>
        <w:t xml:space="preserve"> был </w:t>
      </w:r>
      <w:r w:rsidR="00055A8D" w:rsidRPr="00464BC7">
        <w:rPr>
          <w:sz w:val="28"/>
          <w:szCs w:val="28"/>
        </w:rPr>
        <w:t>упразднён</w:t>
      </w:r>
      <w:r w:rsidR="00387E59" w:rsidRPr="00464BC7">
        <w:rPr>
          <w:sz w:val="28"/>
          <w:szCs w:val="28"/>
        </w:rPr>
        <w:t>, после этого в здании Кригскомиссариата находились учреждения военного ведомства.</w:t>
      </w:r>
    </w:p>
    <w:p w:rsidR="00387E59" w:rsidRPr="00464BC7" w:rsidRDefault="00387E59" w:rsidP="00464BC7">
      <w:pPr>
        <w:pStyle w:val="a4"/>
        <w:jc w:val="both"/>
        <w:rPr>
          <w:sz w:val="28"/>
          <w:szCs w:val="28"/>
        </w:rPr>
      </w:pPr>
      <w:r w:rsidRPr="00464BC7">
        <w:rPr>
          <w:sz w:val="28"/>
          <w:szCs w:val="28"/>
        </w:rPr>
        <w:t xml:space="preserve">Во время СССР складские помещения надстроены, также возведён новый корпус, со стороны Садовнической улицы. </w:t>
      </w:r>
      <w:r w:rsidR="00055A8D" w:rsidRPr="00464BC7">
        <w:rPr>
          <w:sz w:val="28"/>
          <w:szCs w:val="28"/>
        </w:rPr>
        <w:t>З</w:t>
      </w:r>
      <w:r w:rsidRPr="00464BC7">
        <w:rPr>
          <w:sz w:val="28"/>
          <w:szCs w:val="28"/>
        </w:rPr>
        <w:t>десь расположился штаб Московского военного округа, находящийся там и сейчас.</w:t>
      </w:r>
    </w:p>
    <w:p w:rsidR="00554BEF" w:rsidRPr="00464BC7" w:rsidRDefault="00554BEF" w:rsidP="00464BC7">
      <w:pPr>
        <w:pStyle w:val="a4"/>
        <w:jc w:val="both"/>
        <w:rPr>
          <w:sz w:val="28"/>
          <w:szCs w:val="28"/>
        </w:rPr>
      </w:pPr>
      <w:r w:rsidRPr="00464BC7">
        <w:rPr>
          <w:sz w:val="28"/>
          <w:szCs w:val="28"/>
        </w:rPr>
        <w:t xml:space="preserve">Согласно официальной версии, </w:t>
      </w:r>
      <w:hyperlink r:id="rId7" w:tooltip="23 декабря" w:history="1">
        <w:r w:rsidRPr="00464BC7">
          <w:rPr>
            <w:rStyle w:val="a5"/>
            <w:color w:val="auto"/>
            <w:sz w:val="28"/>
            <w:szCs w:val="28"/>
            <w:u w:val="none"/>
          </w:rPr>
          <w:t>23 декабря</w:t>
        </w:r>
      </w:hyperlink>
      <w:r w:rsidRPr="00464BC7">
        <w:rPr>
          <w:sz w:val="28"/>
          <w:szCs w:val="28"/>
        </w:rPr>
        <w:t xml:space="preserve"> </w:t>
      </w:r>
      <w:hyperlink r:id="rId8" w:tooltip="1953 год" w:history="1">
        <w:r w:rsidRPr="00464BC7">
          <w:rPr>
            <w:rStyle w:val="a5"/>
            <w:color w:val="auto"/>
            <w:sz w:val="28"/>
            <w:szCs w:val="28"/>
            <w:u w:val="none"/>
          </w:rPr>
          <w:t>1953 года</w:t>
        </w:r>
      </w:hyperlink>
      <w:r w:rsidRPr="00464BC7">
        <w:rPr>
          <w:sz w:val="28"/>
          <w:szCs w:val="28"/>
        </w:rPr>
        <w:t xml:space="preserve"> здесь был расстрелян </w:t>
      </w:r>
      <w:hyperlink r:id="rId9" w:tooltip="Берия, Лаврентий Павлович" w:history="1">
        <w:r w:rsidRPr="00464BC7">
          <w:rPr>
            <w:rStyle w:val="a5"/>
            <w:color w:val="auto"/>
            <w:sz w:val="28"/>
            <w:szCs w:val="28"/>
            <w:u w:val="none"/>
          </w:rPr>
          <w:t>Лаврентий Павлович Берия</w:t>
        </w:r>
      </w:hyperlink>
      <w:hyperlink r:id="rId10" w:anchor="cite_note-krig-5" w:history="1">
        <w:r w:rsidRPr="00464BC7">
          <w:rPr>
            <w:rStyle w:val="a5"/>
            <w:color w:val="auto"/>
            <w:sz w:val="28"/>
            <w:szCs w:val="28"/>
            <w:u w:val="none"/>
            <w:vertAlign w:val="superscript"/>
          </w:rPr>
          <w:t>[5]</w:t>
        </w:r>
      </w:hyperlink>
      <w:r w:rsidRPr="00464BC7">
        <w:rPr>
          <w:sz w:val="28"/>
          <w:szCs w:val="28"/>
        </w:rPr>
        <w:t xml:space="preserve">. Во внутреннем дворе расположен бункер, в котором содержался Берия до исполнения наказания, сохранились его записи и место пребывания, а сам бункер превращен в музей. </w:t>
      </w:r>
    </w:p>
    <w:p w:rsidR="00554BEF" w:rsidRPr="00464BC7" w:rsidRDefault="00554BEF" w:rsidP="00464BC7">
      <w:pPr>
        <w:pStyle w:val="a4"/>
        <w:jc w:val="both"/>
        <w:rPr>
          <w:sz w:val="28"/>
          <w:szCs w:val="28"/>
        </w:rPr>
      </w:pPr>
      <w:r w:rsidRPr="00464BC7">
        <w:rPr>
          <w:sz w:val="28"/>
          <w:szCs w:val="28"/>
        </w:rPr>
        <w:t xml:space="preserve">На здании установлены мемориальные доски </w:t>
      </w:r>
      <w:hyperlink r:id="rId11" w:tooltip="Будённый, Семён Михайлович" w:history="1">
        <w:r w:rsidRPr="00464BC7">
          <w:rPr>
            <w:rStyle w:val="a5"/>
            <w:color w:val="auto"/>
            <w:sz w:val="28"/>
            <w:szCs w:val="28"/>
            <w:u w:val="none"/>
          </w:rPr>
          <w:t>С. М. Будённому</w:t>
        </w:r>
      </w:hyperlink>
      <w:r w:rsidRPr="00464BC7">
        <w:rPr>
          <w:sz w:val="28"/>
          <w:szCs w:val="28"/>
        </w:rPr>
        <w:t xml:space="preserve">, </w:t>
      </w:r>
      <w:hyperlink r:id="rId12" w:tooltip="Крылов, Николай Иванович" w:history="1">
        <w:r w:rsidRPr="00464BC7">
          <w:rPr>
            <w:rStyle w:val="a5"/>
            <w:color w:val="auto"/>
            <w:sz w:val="28"/>
            <w:szCs w:val="28"/>
            <w:u w:val="none"/>
          </w:rPr>
          <w:t>Н. И. Крылову</w:t>
        </w:r>
      </w:hyperlink>
      <w:r w:rsidRPr="00464BC7">
        <w:rPr>
          <w:sz w:val="28"/>
          <w:szCs w:val="28"/>
        </w:rPr>
        <w:t xml:space="preserve">, </w:t>
      </w:r>
      <w:hyperlink r:id="rId13" w:tooltip="Москаленко, Кирилл Семёнович" w:history="1">
        <w:r w:rsidRPr="00464BC7">
          <w:rPr>
            <w:rStyle w:val="a5"/>
            <w:color w:val="auto"/>
            <w:sz w:val="28"/>
            <w:szCs w:val="28"/>
            <w:u w:val="none"/>
          </w:rPr>
          <w:t>К. С. Москаленко</w:t>
        </w:r>
      </w:hyperlink>
      <w:r w:rsidRPr="00464BC7">
        <w:rPr>
          <w:sz w:val="28"/>
          <w:szCs w:val="28"/>
        </w:rPr>
        <w:t xml:space="preserve">, </w:t>
      </w:r>
      <w:hyperlink r:id="rId14" w:tooltip="Говоров, Владимир Леонидович" w:history="1">
        <w:r w:rsidRPr="00464BC7">
          <w:rPr>
            <w:rStyle w:val="a5"/>
            <w:color w:val="auto"/>
            <w:sz w:val="28"/>
            <w:szCs w:val="28"/>
            <w:u w:val="none"/>
          </w:rPr>
          <w:t>В. Л. Говорову</w:t>
        </w:r>
      </w:hyperlink>
      <w:r w:rsidRPr="00464BC7">
        <w:rPr>
          <w:sz w:val="28"/>
          <w:szCs w:val="28"/>
        </w:rPr>
        <w:t xml:space="preserve">, в разное время работавшим в здании. </w:t>
      </w:r>
    </w:p>
    <w:p w:rsidR="00055A8D" w:rsidRPr="00464BC7" w:rsidRDefault="003136E7" w:rsidP="00464BC7">
      <w:pPr>
        <w:pStyle w:val="a4"/>
        <w:jc w:val="both"/>
        <w:rPr>
          <w:sz w:val="28"/>
          <w:szCs w:val="28"/>
        </w:rPr>
      </w:pPr>
      <w:r w:rsidRPr="00464BC7">
        <w:rPr>
          <w:noProof/>
          <w:sz w:val="28"/>
          <w:szCs w:val="28"/>
        </w:rPr>
        <w:lastRenderedPageBreak/>
        <w:drawing>
          <wp:anchor distT="0" distB="0" distL="114300" distR="114300" simplePos="0" relativeHeight="251661312" behindDoc="0" locked="0" layoutInCell="1" allowOverlap="1">
            <wp:simplePos x="0" y="0"/>
            <wp:positionH relativeFrom="column">
              <wp:posOffset>3190875</wp:posOffset>
            </wp:positionH>
            <wp:positionV relativeFrom="page">
              <wp:posOffset>457200</wp:posOffset>
            </wp:positionV>
            <wp:extent cx="3595370" cy="4793615"/>
            <wp:effectExtent l="19050" t="19050" r="24130" b="26035"/>
            <wp:wrapSquare wrapText="bothSides"/>
            <wp:docPr id="6" name="Рисунок 6" descr="C:\Users\EDLevina\Desktop\Фотовыставка\Москва\mZK4mC0x5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Levina\Desktop\Фотовыставка\Москва\mZK4mC0x5a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5370" cy="4793615"/>
                    </a:xfrm>
                    <a:prstGeom prst="rect">
                      <a:avLst/>
                    </a:prstGeom>
                    <a:noFill/>
                    <a:ln>
                      <a:solidFill>
                        <a:schemeClr val="accent5">
                          <a:lumMod val="50000"/>
                        </a:schemeClr>
                      </a:solidFill>
                    </a:ln>
                  </pic:spPr>
                </pic:pic>
              </a:graphicData>
            </a:graphic>
            <wp14:sizeRelH relativeFrom="margin">
              <wp14:pctWidth>0</wp14:pctWidth>
            </wp14:sizeRelH>
            <wp14:sizeRelV relativeFrom="margin">
              <wp14:pctHeight>0</wp14:pctHeight>
            </wp14:sizeRelV>
          </wp:anchor>
        </w:drawing>
      </w:r>
      <w:r w:rsidR="00055A8D" w:rsidRPr="00464BC7">
        <w:rPr>
          <w:sz w:val="28"/>
          <w:szCs w:val="28"/>
        </w:rPr>
        <w:t>Но самой живописной частью набережной, безусловно, является архитектурный ансамбль «</w:t>
      </w:r>
      <w:proofErr w:type="spellStart"/>
      <w:r w:rsidR="00055A8D" w:rsidRPr="00464BC7">
        <w:rPr>
          <w:sz w:val="28"/>
          <w:szCs w:val="28"/>
        </w:rPr>
        <w:t>Риверсайд</w:t>
      </w:r>
      <w:proofErr w:type="spellEnd"/>
      <w:r w:rsidR="00055A8D" w:rsidRPr="00464BC7">
        <w:rPr>
          <w:sz w:val="28"/>
          <w:szCs w:val="28"/>
        </w:rPr>
        <w:t>». Это современный комплекс, в который входит несколько объектов. Первый — это здание международного Дома музыки. Следом идёт 34-этажная башня «</w:t>
      </w:r>
      <w:proofErr w:type="spellStart"/>
      <w:r w:rsidR="00055A8D" w:rsidRPr="00464BC7">
        <w:rPr>
          <w:sz w:val="28"/>
          <w:szCs w:val="28"/>
        </w:rPr>
        <w:t>Swissôtel</w:t>
      </w:r>
      <w:proofErr w:type="spellEnd"/>
      <w:r w:rsidR="00055A8D" w:rsidRPr="00464BC7">
        <w:rPr>
          <w:sz w:val="28"/>
          <w:szCs w:val="28"/>
        </w:rPr>
        <w:t xml:space="preserve"> Красные Холмы». Эта элитная гостиница давно стала городской достопримечательностью. На последнем этаже находится панорамный бар «Сити </w:t>
      </w:r>
      <w:proofErr w:type="spellStart"/>
      <w:r w:rsidR="00055A8D" w:rsidRPr="00464BC7">
        <w:rPr>
          <w:sz w:val="28"/>
          <w:szCs w:val="28"/>
        </w:rPr>
        <w:t>Спейс</w:t>
      </w:r>
      <w:proofErr w:type="spellEnd"/>
      <w:r w:rsidR="00055A8D" w:rsidRPr="00464BC7">
        <w:rPr>
          <w:sz w:val="28"/>
          <w:szCs w:val="28"/>
        </w:rPr>
        <w:t>», который вошёл в список десяти самых лучших европейских баров. Завершает ансамбль деловой центр «</w:t>
      </w:r>
      <w:proofErr w:type="spellStart"/>
      <w:r w:rsidR="00055A8D" w:rsidRPr="00464BC7">
        <w:rPr>
          <w:sz w:val="28"/>
          <w:szCs w:val="28"/>
        </w:rPr>
        <w:t>Риверсайд</w:t>
      </w:r>
      <w:proofErr w:type="spellEnd"/>
      <w:r w:rsidR="00055A8D" w:rsidRPr="00464BC7">
        <w:rPr>
          <w:sz w:val="28"/>
          <w:szCs w:val="28"/>
        </w:rPr>
        <w:t xml:space="preserve"> </w:t>
      </w:r>
      <w:proofErr w:type="spellStart"/>
      <w:r w:rsidR="00055A8D" w:rsidRPr="00464BC7">
        <w:rPr>
          <w:sz w:val="28"/>
          <w:szCs w:val="28"/>
        </w:rPr>
        <w:t>Тауэрс</w:t>
      </w:r>
      <w:proofErr w:type="spellEnd"/>
      <w:r w:rsidR="00055A8D" w:rsidRPr="00464BC7">
        <w:rPr>
          <w:sz w:val="28"/>
          <w:szCs w:val="28"/>
        </w:rPr>
        <w:t>».</w:t>
      </w:r>
      <w:r w:rsidR="00AA3C80" w:rsidRPr="00464BC7">
        <w:rPr>
          <w:snapToGrid w:val="0"/>
          <w:color w:val="000000"/>
          <w:w w:val="0"/>
          <w:sz w:val="28"/>
          <w:szCs w:val="28"/>
          <w:u w:color="000000"/>
          <w:bdr w:val="none" w:sz="0" w:space="0" w:color="000000"/>
          <w:shd w:val="clear" w:color="000000" w:fill="000000"/>
          <w:lang w:val="x-none" w:eastAsia="x-none" w:bidi="x-none"/>
        </w:rPr>
        <w:t xml:space="preserve"> </w:t>
      </w:r>
    </w:p>
    <w:p w:rsidR="00AA3C80" w:rsidRPr="00464BC7" w:rsidRDefault="00AA3C80" w:rsidP="00464BC7">
      <w:pPr>
        <w:pStyle w:val="a4"/>
        <w:jc w:val="both"/>
        <w:rPr>
          <w:snapToGrid w:val="0"/>
          <w:color w:val="000000"/>
          <w:w w:val="0"/>
          <w:sz w:val="28"/>
          <w:szCs w:val="28"/>
          <w:u w:color="000000"/>
          <w:bdr w:val="none" w:sz="0" w:space="0" w:color="000000"/>
          <w:shd w:val="clear" w:color="000000" w:fill="000000"/>
          <w:lang w:val="x-none" w:eastAsia="x-none" w:bidi="x-none"/>
        </w:rPr>
      </w:pPr>
    </w:p>
    <w:p w:rsidR="00AA3C80" w:rsidRPr="00464BC7" w:rsidRDefault="00AA3C80" w:rsidP="00464BC7">
      <w:pPr>
        <w:pStyle w:val="a4"/>
        <w:jc w:val="both"/>
        <w:rPr>
          <w:snapToGrid w:val="0"/>
          <w:color w:val="000000"/>
          <w:w w:val="0"/>
          <w:sz w:val="28"/>
          <w:szCs w:val="28"/>
          <w:u w:color="000000"/>
          <w:bdr w:val="none" w:sz="0" w:space="0" w:color="000000"/>
          <w:shd w:val="clear" w:color="000000" w:fill="000000"/>
          <w:lang w:val="x-none" w:eastAsia="x-none" w:bidi="x-none"/>
        </w:rPr>
      </w:pPr>
    </w:p>
    <w:p w:rsidR="00AA3C80" w:rsidRPr="00464BC7" w:rsidRDefault="00AA3C80" w:rsidP="00464BC7">
      <w:pPr>
        <w:pStyle w:val="a4"/>
        <w:jc w:val="both"/>
        <w:rPr>
          <w:snapToGrid w:val="0"/>
          <w:color w:val="000000"/>
          <w:w w:val="0"/>
          <w:sz w:val="28"/>
          <w:szCs w:val="28"/>
          <w:u w:color="000000"/>
          <w:bdr w:val="none" w:sz="0" w:space="0" w:color="000000"/>
          <w:shd w:val="clear" w:color="000000" w:fill="000000"/>
          <w:lang w:val="x-none" w:eastAsia="x-none" w:bidi="x-none"/>
        </w:rPr>
      </w:pPr>
    </w:p>
    <w:p w:rsidR="00AA3C80" w:rsidRPr="00464BC7" w:rsidRDefault="003136E7" w:rsidP="00464BC7">
      <w:pPr>
        <w:pStyle w:val="a4"/>
        <w:jc w:val="both"/>
        <w:rPr>
          <w:snapToGrid w:val="0"/>
          <w:color w:val="000000"/>
          <w:w w:val="0"/>
          <w:sz w:val="28"/>
          <w:szCs w:val="28"/>
          <w:u w:color="000000"/>
          <w:bdr w:val="none" w:sz="0" w:space="0" w:color="000000"/>
          <w:shd w:val="clear" w:color="000000" w:fill="000000"/>
          <w:lang w:val="x-none" w:eastAsia="x-none" w:bidi="x-none"/>
        </w:rPr>
      </w:pPr>
      <w:r w:rsidRPr="00464BC7">
        <w:rPr>
          <w:noProof/>
          <w:sz w:val="28"/>
          <w:szCs w:val="28"/>
        </w:rPr>
        <w:drawing>
          <wp:anchor distT="0" distB="0" distL="114300" distR="114300" simplePos="0" relativeHeight="251662336" behindDoc="0" locked="0" layoutInCell="1" allowOverlap="1">
            <wp:simplePos x="0" y="0"/>
            <wp:positionH relativeFrom="column">
              <wp:posOffset>-114300</wp:posOffset>
            </wp:positionH>
            <wp:positionV relativeFrom="page">
              <wp:posOffset>4876800</wp:posOffset>
            </wp:positionV>
            <wp:extent cx="3973195" cy="5297805"/>
            <wp:effectExtent l="19050" t="19050" r="27305" b="17145"/>
            <wp:wrapSquare wrapText="bothSides"/>
            <wp:docPr id="7" name="Рисунок 7" descr="C:\Users\EDLevina\Desktop\Фотовыставка\Москва\95EelI7Fo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Levina\Desktop\Фотовыставка\Москва\95EelI7FoU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3195" cy="5297805"/>
                    </a:xfrm>
                    <a:prstGeom prst="rect">
                      <a:avLst/>
                    </a:prstGeom>
                    <a:noFill/>
                    <a:ln>
                      <a:solidFill>
                        <a:schemeClr val="accent5">
                          <a:lumMod val="50000"/>
                        </a:schemeClr>
                      </a:solidFill>
                    </a:ln>
                  </pic:spPr>
                </pic:pic>
              </a:graphicData>
            </a:graphic>
            <wp14:sizeRelH relativeFrom="margin">
              <wp14:pctWidth>0</wp14:pctWidth>
            </wp14:sizeRelH>
            <wp14:sizeRelV relativeFrom="margin">
              <wp14:pctHeight>0</wp14:pctHeight>
            </wp14:sizeRelV>
          </wp:anchor>
        </w:drawing>
      </w:r>
    </w:p>
    <w:p w:rsidR="00AA3C80" w:rsidRPr="00464BC7" w:rsidRDefault="00AA3C80" w:rsidP="00464BC7">
      <w:pPr>
        <w:pStyle w:val="a4"/>
        <w:jc w:val="both"/>
        <w:rPr>
          <w:snapToGrid w:val="0"/>
          <w:color w:val="000000"/>
          <w:w w:val="0"/>
          <w:sz w:val="28"/>
          <w:szCs w:val="28"/>
          <w:u w:color="000000"/>
          <w:bdr w:val="none" w:sz="0" w:space="0" w:color="000000"/>
          <w:shd w:val="clear" w:color="000000" w:fill="000000"/>
          <w:lang w:val="x-none" w:eastAsia="x-none" w:bidi="x-none"/>
        </w:rPr>
      </w:pPr>
    </w:p>
    <w:p w:rsidR="00AA3C80" w:rsidRPr="00464BC7" w:rsidRDefault="00AA3C80" w:rsidP="00464BC7">
      <w:pPr>
        <w:pStyle w:val="a4"/>
        <w:jc w:val="both"/>
        <w:rPr>
          <w:snapToGrid w:val="0"/>
          <w:color w:val="000000"/>
          <w:w w:val="0"/>
          <w:sz w:val="28"/>
          <w:szCs w:val="28"/>
          <w:u w:color="000000"/>
          <w:bdr w:val="none" w:sz="0" w:space="0" w:color="000000"/>
          <w:shd w:val="clear" w:color="000000" w:fill="000000"/>
          <w:lang w:val="x-none" w:eastAsia="x-none" w:bidi="x-none"/>
        </w:rPr>
      </w:pPr>
    </w:p>
    <w:p w:rsidR="00AA3C80" w:rsidRPr="00464BC7" w:rsidRDefault="00AA3C80" w:rsidP="00464BC7">
      <w:pPr>
        <w:pStyle w:val="a4"/>
        <w:jc w:val="both"/>
        <w:rPr>
          <w:snapToGrid w:val="0"/>
          <w:color w:val="000000"/>
          <w:w w:val="0"/>
          <w:sz w:val="28"/>
          <w:szCs w:val="28"/>
          <w:u w:color="000000"/>
          <w:bdr w:val="none" w:sz="0" w:space="0" w:color="000000"/>
          <w:shd w:val="clear" w:color="000000" w:fill="000000"/>
          <w:lang w:val="x-none" w:eastAsia="x-none" w:bidi="x-none"/>
        </w:rPr>
      </w:pPr>
    </w:p>
    <w:p w:rsidR="00AA3C80" w:rsidRPr="00464BC7" w:rsidRDefault="00AA3C80" w:rsidP="00464BC7">
      <w:pPr>
        <w:pStyle w:val="a4"/>
        <w:jc w:val="both"/>
        <w:rPr>
          <w:snapToGrid w:val="0"/>
          <w:color w:val="000000"/>
          <w:w w:val="0"/>
          <w:sz w:val="28"/>
          <w:szCs w:val="28"/>
          <w:u w:color="000000"/>
          <w:bdr w:val="none" w:sz="0" w:space="0" w:color="000000"/>
          <w:shd w:val="clear" w:color="000000" w:fill="000000"/>
          <w:lang w:val="x-none" w:eastAsia="x-none" w:bidi="x-none"/>
        </w:rPr>
      </w:pPr>
    </w:p>
    <w:p w:rsidR="00AA3C80" w:rsidRPr="00464BC7" w:rsidRDefault="00AA3C80" w:rsidP="00464BC7">
      <w:pPr>
        <w:pStyle w:val="a4"/>
        <w:jc w:val="both"/>
        <w:rPr>
          <w:snapToGrid w:val="0"/>
          <w:color w:val="000000"/>
          <w:w w:val="0"/>
          <w:sz w:val="28"/>
          <w:szCs w:val="28"/>
          <w:u w:color="000000"/>
          <w:bdr w:val="none" w:sz="0" w:space="0" w:color="000000"/>
          <w:shd w:val="clear" w:color="000000" w:fill="000000"/>
          <w:lang w:val="x-none" w:eastAsia="x-none" w:bidi="x-none"/>
        </w:rPr>
      </w:pPr>
    </w:p>
    <w:p w:rsidR="00AA3C80" w:rsidRPr="00464BC7" w:rsidRDefault="00AA3C80" w:rsidP="00464BC7">
      <w:pPr>
        <w:pStyle w:val="a4"/>
        <w:jc w:val="both"/>
        <w:rPr>
          <w:snapToGrid w:val="0"/>
          <w:color w:val="000000"/>
          <w:w w:val="0"/>
          <w:sz w:val="28"/>
          <w:szCs w:val="28"/>
          <w:u w:color="000000"/>
          <w:bdr w:val="none" w:sz="0" w:space="0" w:color="000000"/>
          <w:shd w:val="clear" w:color="000000" w:fill="000000"/>
          <w:lang w:val="x-none" w:eastAsia="x-none" w:bidi="x-none"/>
        </w:rPr>
      </w:pPr>
    </w:p>
    <w:p w:rsidR="00AA3C80" w:rsidRPr="00464BC7" w:rsidRDefault="004E5B29" w:rsidP="00464BC7">
      <w:pPr>
        <w:pStyle w:val="a4"/>
        <w:jc w:val="both"/>
        <w:rPr>
          <w:snapToGrid w:val="0"/>
          <w:color w:val="000000"/>
          <w:w w:val="0"/>
          <w:sz w:val="28"/>
          <w:szCs w:val="28"/>
          <w:u w:color="000000"/>
          <w:bdr w:val="none" w:sz="0" w:space="0" w:color="000000"/>
          <w:shd w:val="clear" w:color="000000" w:fill="000000"/>
          <w:lang w:val="x-none" w:eastAsia="x-none" w:bidi="x-none"/>
        </w:rPr>
      </w:pPr>
      <w:proofErr w:type="spellStart"/>
      <w:r w:rsidRPr="00464BC7">
        <w:rPr>
          <w:sz w:val="28"/>
          <w:szCs w:val="28"/>
        </w:rPr>
        <w:t>Космодамианская</w:t>
      </w:r>
      <w:proofErr w:type="spellEnd"/>
      <w:r w:rsidRPr="00464BC7">
        <w:rPr>
          <w:sz w:val="28"/>
          <w:szCs w:val="28"/>
        </w:rPr>
        <w:t xml:space="preserve"> набережная имеет протяжённость всего полтора километра и упирается в Шлюзовой мост. На этом небольшом отрезке можно познакомиться с несколькими культурными эпохами и пер</w:t>
      </w:r>
      <w:r w:rsidR="0098745D" w:rsidRPr="00464BC7">
        <w:rPr>
          <w:sz w:val="28"/>
          <w:szCs w:val="28"/>
        </w:rPr>
        <w:t xml:space="preserve">еместиться из </w:t>
      </w:r>
      <w:r w:rsidR="003B264F" w:rsidRPr="00464BC7">
        <w:rPr>
          <w:sz w:val="28"/>
          <w:szCs w:val="28"/>
        </w:rPr>
        <w:t xml:space="preserve">прошлого в </w:t>
      </w:r>
      <w:r w:rsidRPr="00464BC7">
        <w:rPr>
          <w:sz w:val="28"/>
          <w:szCs w:val="28"/>
        </w:rPr>
        <w:lastRenderedPageBreak/>
        <w:t>современную московскую действительность.</w:t>
      </w:r>
    </w:p>
    <w:p w:rsidR="00E3225C" w:rsidRPr="00464BC7" w:rsidRDefault="004E5B29" w:rsidP="00464BC7">
      <w:pPr>
        <w:pStyle w:val="a4"/>
        <w:jc w:val="both"/>
        <w:rPr>
          <w:sz w:val="28"/>
          <w:szCs w:val="28"/>
        </w:rPr>
      </w:pPr>
      <w:r w:rsidRPr="00464BC7">
        <w:rPr>
          <w:noProof/>
          <w:sz w:val="28"/>
          <w:szCs w:val="28"/>
        </w:rPr>
        <w:drawing>
          <wp:anchor distT="0" distB="0" distL="114300" distR="114300" simplePos="0" relativeHeight="251660288" behindDoc="0" locked="0" layoutInCell="1" allowOverlap="1">
            <wp:simplePos x="0" y="0"/>
            <wp:positionH relativeFrom="column">
              <wp:posOffset>476250</wp:posOffset>
            </wp:positionH>
            <wp:positionV relativeFrom="page">
              <wp:posOffset>457200</wp:posOffset>
            </wp:positionV>
            <wp:extent cx="5657850" cy="7543800"/>
            <wp:effectExtent l="19050" t="19050" r="19050" b="19050"/>
            <wp:wrapSquare wrapText="bothSides"/>
            <wp:docPr id="5" name="Рисунок 5" descr="C:\Users\EDLevina\Desktop\Фотовыставка\Москва\M8k-q2EV1m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Levina\Desktop\Фотовыставка\Москва\M8k-q2EV1mQ.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7850" cy="7543800"/>
                    </a:xfrm>
                    <a:prstGeom prst="rect">
                      <a:avLst/>
                    </a:prstGeom>
                    <a:noFill/>
                    <a:ln>
                      <a:solidFill>
                        <a:schemeClr val="accent5">
                          <a:lumMod val="50000"/>
                        </a:schemeClr>
                      </a:solidFill>
                    </a:ln>
                  </pic:spPr>
                </pic:pic>
              </a:graphicData>
            </a:graphic>
            <wp14:sizeRelH relativeFrom="margin">
              <wp14:pctWidth>0</wp14:pctWidth>
            </wp14:sizeRelH>
            <wp14:sizeRelV relativeFrom="margin">
              <wp14:pctHeight>0</wp14:pctHeight>
            </wp14:sizeRelV>
          </wp:anchor>
        </w:drawing>
      </w:r>
      <w:r w:rsidR="00464BC7">
        <w:rPr>
          <w:sz w:val="28"/>
          <w:szCs w:val="28"/>
        </w:rPr>
        <w:t>Д</w:t>
      </w:r>
      <w:r w:rsidR="00E3225C" w:rsidRPr="00464BC7">
        <w:rPr>
          <w:sz w:val="28"/>
          <w:szCs w:val="28"/>
        </w:rPr>
        <w:t>алее</w:t>
      </w:r>
      <w:r w:rsidR="00AA3C80" w:rsidRPr="00464BC7">
        <w:rPr>
          <w:sz w:val="28"/>
          <w:szCs w:val="28"/>
        </w:rPr>
        <w:t>,</w:t>
      </w:r>
      <w:r w:rsidR="00E3225C" w:rsidRPr="00464BC7">
        <w:rPr>
          <w:sz w:val="28"/>
          <w:szCs w:val="28"/>
        </w:rPr>
        <w:t xml:space="preserve"> по пути нашего следования</w:t>
      </w:r>
      <w:r w:rsidR="00AA3C80" w:rsidRPr="00464BC7">
        <w:rPr>
          <w:sz w:val="28"/>
          <w:szCs w:val="28"/>
        </w:rPr>
        <w:t>,</w:t>
      </w:r>
      <w:r w:rsidR="00E3225C" w:rsidRPr="00464BC7">
        <w:rPr>
          <w:sz w:val="28"/>
          <w:szCs w:val="28"/>
        </w:rPr>
        <w:t xml:space="preserve"> </w:t>
      </w:r>
      <w:proofErr w:type="spellStart"/>
      <w:r w:rsidR="00E3225C" w:rsidRPr="00464BC7">
        <w:rPr>
          <w:sz w:val="28"/>
          <w:szCs w:val="28"/>
        </w:rPr>
        <w:t>Раушская</w:t>
      </w:r>
      <w:proofErr w:type="spellEnd"/>
      <w:r w:rsidR="00E3225C" w:rsidRPr="00464BC7">
        <w:rPr>
          <w:sz w:val="28"/>
          <w:szCs w:val="28"/>
        </w:rPr>
        <w:t xml:space="preserve"> набережная</w:t>
      </w:r>
      <w:r w:rsidR="00EA0D6E" w:rsidRPr="00464BC7">
        <w:rPr>
          <w:sz w:val="28"/>
          <w:szCs w:val="28"/>
        </w:rPr>
        <w:t xml:space="preserve">. Она располагается в Центральном округе Москвы района «Замоскворечье». Начинается от улицы </w:t>
      </w:r>
      <w:hyperlink r:id="rId18" w:tgtFrame="_blank" w:tooltip="Улица Балчуг" w:history="1">
        <w:r w:rsidR="00EA0D6E" w:rsidRPr="00464BC7">
          <w:rPr>
            <w:rStyle w:val="a5"/>
            <w:color w:val="auto"/>
            <w:sz w:val="28"/>
            <w:szCs w:val="28"/>
            <w:u w:val="none"/>
          </w:rPr>
          <w:t>Балчуг</w:t>
        </w:r>
      </w:hyperlink>
      <w:r w:rsidR="00EA0D6E" w:rsidRPr="00464BC7">
        <w:rPr>
          <w:sz w:val="28"/>
          <w:szCs w:val="28"/>
        </w:rPr>
        <w:t xml:space="preserve"> и, проходя вдоль берега Москвы-реки, заканчивается у </w:t>
      </w:r>
      <w:hyperlink r:id="rId19" w:tgtFrame="_blank" w:tooltip="Большой Устьинский мост" w:history="1">
        <w:r w:rsidR="00EA0D6E" w:rsidRPr="00464BC7">
          <w:rPr>
            <w:rStyle w:val="a5"/>
            <w:color w:val="auto"/>
            <w:sz w:val="28"/>
            <w:szCs w:val="28"/>
            <w:u w:val="none"/>
          </w:rPr>
          <w:t xml:space="preserve">Большого </w:t>
        </w:r>
        <w:proofErr w:type="spellStart"/>
        <w:r w:rsidR="00EA0D6E" w:rsidRPr="00464BC7">
          <w:rPr>
            <w:rStyle w:val="a5"/>
            <w:color w:val="auto"/>
            <w:sz w:val="28"/>
            <w:szCs w:val="28"/>
            <w:u w:val="none"/>
          </w:rPr>
          <w:t>Устьинского</w:t>
        </w:r>
        <w:proofErr w:type="spellEnd"/>
        <w:r w:rsidR="00EA0D6E" w:rsidRPr="00464BC7">
          <w:rPr>
            <w:rStyle w:val="a5"/>
            <w:color w:val="auto"/>
            <w:sz w:val="28"/>
            <w:szCs w:val="28"/>
            <w:u w:val="none"/>
          </w:rPr>
          <w:t xml:space="preserve"> моста</w:t>
        </w:r>
      </w:hyperlink>
      <w:r w:rsidR="00EA0D6E" w:rsidRPr="00464BC7">
        <w:rPr>
          <w:sz w:val="28"/>
          <w:szCs w:val="28"/>
        </w:rPr>
        <w:t>.</w:t>
      </w:r>
    </w:p>
    <w:p w:rsidR="00EA0D6E" w:rsidRPr="00464BC7" w:rsidRDefault="00EA0D6E" w:rsidP="00464BC7">
      <w:pPr>
        <w:spacing w:after="0" w:line="240" w:lineRule="auto"/>
        <w:jc w:val="both"/>
        <w:rPr>
          <w:rFonts w:ascii="Times New Roman" w:hAnsi="Times New Roman" w:cs="Times New Roman"/>
          <w:sz w:val="28"/>
          <w:szCs w:val="28"/>
        </w:rPr>
      </w:pPr>
      <w:r w:rsidRPr="00464BC7">
        <w:rPr>
          <w:rFonts w:ascii="Times New Roman" w:hAnsi="Times New Roman" w:cs="Times New Roman"/>
          <w:sz w:val="28"/>
          <w:szCs w:val="28"/>
        </w:rPr>
        <w:t xml:space="preserve">До 1870 года </w:t>
      </w:r>
      <w:proofErr w:type="spellStart"/>
      <w:r w:rsidRPr="00464BC7">
        <w:rPr>
          <w:rFonts w:ascii="Times New Roman" w:hAnsi="Times New Roman" w:cs="Times New Roman"/>
          <w:sz w:val="28"/>
          <w:szCs w:val="28"/>
        </w:rPr>
        <w:t>Раушская</w:t>
      </w:r>
      <w:proofErr w:type="spellEnd"/>
      <w:r w:rsidRPr="00464BC7">
        <w:rPr>
          <w:rFonts w:ascii="Times New Roman" w:hAnsi="Times New Roman" w:cs="Times New Roman"/>
          <w:sz w:val="28"/>
          <w:szCs w:val="28"/>
        </w:rPr>
        <w:t xml:space="preserve"> набережная называлась </w:t>
      </w:r>
      <w:proofErr w:type="spellStart"/>
      <w:r w:rsidRPr="00464BC7">
        <w:rPr>
          <w:rFonts w:ascii="Times New Roman" w:hAnsi="Times New Roman" w:cs="Times New Roman"/>
          <w:sz w:val="28"/>
          <w:szCs w:val="28"/>
        </w:rPr>
        <w:t>Заяицкой</w:t>
      </w:r>
      <w:proofErr w:type="spellEnd"/>
      <w:r w:rsidRPr="00464BC7">
        <w:rPr>
          <w:rFonts w:ascii="Times New Roman" w:hAnsi="Times New Roman" w:cs="Times New Roman"/>
          <w:sz w:val="28"/>
          <w:szCs w:val="28"/>
        </w:rPr>
        <w:t xml:space="preserve">. Название </w:t>
      </w:r>
      <w:proofErr w:type="spellStart"/>
      <w:r w:rsidRPr="00464BC7">
        <w:rPr>
          <w:rFonts w:ascii="Times New Roman" w:hAnsi="Times New Roman" w:cs="Times New Roman"/>
          <w:sz w:val="28"/>
          <w:szCs w:val="28"/>
        </w:rPr>
        <w:t>Роушской</w:t>
      </w:r>
      <w:proofErr w:type="spellEnd"/>
      <w:r w:rsidRPr="00464BC7">
        <w:rPr>
          <w:rFonts w:ascii="Times New Roman" w:hAnsi="Times New Roman" w:cs="Times New Roman"/>
          <w:sz w:val="28"/>
          <w:szCs w:val="28"/>
        </w:rPr>
        <w:t xml:space="preserve"> (</w:t>
      </w:r>
      <w:proofErr w:type="spellStart"/>
      <w:r w:rsidRPr="00464BC7">
        <w:rPr>
          <w:rFonts w:ascii="Times New Roman" w:hAnsi="Times New Roman" w:cs="Times New Roman"/>
          <w:sz w:val="28"/>
          <w:szCs w:val="28"/>
        </w:rPr>
        <w:t>Раушской</w:t>
      </w:r>
      <w:proofErr w:type="spellEnd"/>
      <w:r w:rsidRPr="00464BC7">
        <w:rPr>
          <w:rFonts w:ascii="Times New Roman" w:hAnsi="Times New Roman" w:cs="Times New Roman"/>
          <w:sz w:val="28"/>
          <w:szCs w:val="28"/>
        </w:rPr>
        <w:t>) набережной появилось на картах города после 1874 года. Топоним является производным от слова «</w:t>
      </w:r>
      <w:proofErr w:type="spellStart"/>
      <w:r w:rsidRPr="00464BC7">
        <w:rPr>
          <w:rFonts w:ascii="Times New Roman" w:hAnsi="Times New Roman" w:cs="Times New Roman"/>
          <w:sz w:val="28"/>
          <w:szCs w:val="28"/>
        </w:rPr>
        <w:t>ровушки</w:t>
      </w:r>
      <w:proofErr w:type="spellEnd"/>
      <w:r w:rsidRPr="00464BC7">
        <w:rPr>
          <w:rFonts w:ascii="Times New Roman" w:hAnsi="Times New Roman" w:cs="Times New Roman"/>
          <w:sz w:val="28"/>
          <w:szCs w:val="28"/>
        </w:rPr>
        <w:t>», которое обозначало небольшие канавы. Дело в том, что на острове последних действительно было много и связано это было с необходимостью отвода воды после сильных половодий на Москве-реке.</w:t>
      </w:r>
      <w:r w:rsidR="004E5B29" w:rsidRPr="00464BC7">
        <w:rPr>
          <w:rFonts w:ascii="Times New Roman" w:hAnsi="Times New Roman" w:cs="Times New Roman"/>
          <w:sz w:val="28"/>
          <w:szCs w:val="28"/>
        </w:rPr>
        <w:t xml:space="preserve"> В конце 15 </w:t>
      </w:r>
      <w:r w:rsidR="004E5B29" w:rsidRPr="00464BC7">
        <w:rPr>
          <w:rFonts w:ascii="Times New Roman" w:hAnsi="Times New Roman" w:cs="Times New Roman"/>
          <w:sz w:val="28"/>
          <w:szCs w:val="28"/>
        </w:rPr>
        <w:lastRenderedPageBreak/>
        <w:t xml:space="preserve">века здесь была обустроена царская Садовническая слобода. Царские садовники селились на </w:t>
      </w:r>
      <w:proofErr w:type="spellStart"/>
      <w:r w:rsidR="004E5B29" w:rsidRPr="00464BC7">
        <w:rPr>
          <w:rFonts w:ascii="Times New Roman" w:hAnsi="Times New Roman" w:cs="Times New Roman"/>
          <w:sz w:val="28"/>
          <w:szCs w:val="28"/>
        </w:rPr>
        <w:t>Берсеневской</w:t>
      </w:r>
      <w:proofErr w:type="spellEnd"/>
      <w:r w:rsidR="004E5B29" w:rsidRPr="00464BC7">
        <w:rPr>
          <w:rFonts w:ascii="Times New Roman" w:hAnsi="Times New Roman" w:cs="Times New Roman"/>
          <w:sz w:val="28"/>
          <w:szCs w:val="28"/>
        </w:rPr>
        <w:t xml:space="preserve">, Софийской набережных. Здесь, в Нижних Садовниках, местность была болотистая, Москва-река разливалась, затопляя все вокруг, и в конце 18 века был прорыт Водоотводный канал, что позволило осушить Нижние </w:t>
      </w:r>
      <w:r w:rsidR="004E5B29" w:rsidRPr="00464BC7">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-66675</wp:posOffset>
            </wp:positionH>
            <wp:positionV relativeFrom="paragraph">
              <wp:posOffset>914400</wp:posOffset>
            </wp:positionV>
            <wp:extent cx="6638925" cy="8854440"/>
            <wp:effectExtent l="19050" t="19050" r="28575" b="22860"/>
            <wp:wrapSquare wrapText="bothSides"/>
            <wp:docPr id="8" name="Рисунок 8" descr="C:\Users\EDLevina\Desktop\Фотовыставка\Москва\Rwi9E1WB9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Levina\Desktop\Фотовыставка\Москва\Rwi9E1WB94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38925" cy="8854440"/>
                    </a:xfrm>
                    <a:prstGeom prst="rect">
                      <a:avLst/>
                    </a:prstGeom>
                    <a:noFill/>
                    <a:ln>
                      <a:solidFill>
                        <a:schemeClr val="accent5">
                          <a:lumMod val="50000"/>
                        </a:schemeClr>
                      </a:solidFill>
                    </a:ln>
                  </pic:spPr>
                </pic:pic>
              </a:graphicData>
            </a:graphic>
            <wp14:sizeRelH relativeFrom="margin">
              <wp14:pctWidth>0</wp14:pctWidth>
            </wp14:sizeRelH>
            <wp14:sizeRelV relativeFrom="margin">
              <wp14:pctHeight>0</wp14:pctHeight>
            </wp14:sizeRelV>
          </wp:anchor>
        </w:drawing>
      </w:r>
      <w:r w:rsidR="004E5B29" w:rsidRPr="00464BC7">
        <w:rPr>
          <w:rFonts w:ascii="Times New Roman" w:hAnsi="Times New Roman" w:cs="Times New Roman"/>
          <w:sz w:val="28"/>
          <w:szCs w:val="28"/>
        </w:rPr>
        <w:t>Садовники.</w:t>
      </w:r>
    </w:p>
    <w:p w:rsidR="00A77355" w:rsidRPr="00464BC7" w:rsidRDefault="00E259F1" w:rsidP="00464BC7">
      <w:pPr>
        <w:spacing w:after="0" w:line="240" w:lineRule="auto"/>
        <w:jc w:val="both"/>
        <w:rPr>
          <w:rFonts w:ascii="Times New Roman" w:eastAsia="Times New Roman" w:hAnsi="Times New Roman" w:cs="Times New Roman"/>
          <w:sz w:val="28"/>
          <w:szCs w:val="28"/>
          <w:lang w:eastAsia="ru-RU"/>
        </w:rPr>
      </w:pPr>
      <w:r w:rsidRPr="00464BC7">
        <w:rPr>
          <w:rFonts w:ascii="Times New Roman" w:hAnsi="Times New Roman" w:cs="Times New Roman"/>
          <w:noProof/>
          <w:sz w:val="28"/>
          <w:szCs w:val="28"/>
          <w:lang w:eastAsia="ru-RU"/>
        </w:rPr>
        <w:lastRenderedPageBreak/>
        <w:drawing>
          <wp:anchor distT="0" distB="0" distL="114300" distR="114300" simplePos="0" relativeHeight="251663360" behindDoc="0" locked="0" layoutInCell="1" allowOverlap="1">
            <wp:simplePos x="0" y="0"/>
            <wp:positionH relativeFrom="column">
              <wp:posOffset>371475</wp:posOffset>
            </wp:positionH>
            <wp:positionV relativeFrom="paragraph">
              <wp:posOffset>1828800</wp:posOffset>
            </wp:positionV>
            <wp:extent cx="5638800" cy="3531235"/>
            <wp:effectExtent l="19050" t="19050" r="19050" b="12065"/>
            <wp:wrapSquare wrapText="bothSides"/>
            <wp:docPr id="4" name="Рисунок 4" descr="C:\Users\EDLevina\Desktop\Фотовыставка\Москва\DbG3s5Uus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Levina\Desktop\Фотовыставка\Москва\DbG3s5Uusy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38800" cy="3531235"/>
                    </a:xfrm>
                    <a:prstGeom prst="rect">
                      <a:avLst/>
                    </a:prstGeom>
                    <a:noFill/>
                    <a:ln>
                      <a:solidFill>
                        <a:schemeClr val="accent5">
                          <a:lumMod val="50000"/>
                        </a:schemeClr>
                      </a:solidFill>
                    </a:ln>
                  </pic:spPr>
                </pic:pic>
              </a:graphicData>
            </a:graphic>
            <wp14:sizeRelH relativeFrom="margin">
              <wp14:pctWidth>0</wp14:pctWidth>
            </wp14:sizeRelH>
            <wp14:sizeRelV relativeFrom="margin">
              <wp14:pctHeight>0</wp14:pctHeight>
            </wp14:sizeRelV>
          </wp:anchor>
        </w:drawing>
      </w:r>
      <w:r w:rsidR="00EA0D6E" w:rsidRPr="00464BC7">
        <w:rPr>
          <w:rFonts w:ascii="Times New Roman" w:hAnsi="Times New Roman" w:cs="Times New Roman"/>
          <w:sz w:val="28"/>
          <w:szCs w:val="28"/>
        </w:rPr>
        <w:t xml:space="preserve">В 1896 году на </w:t>
      </w:r>
      <w:proofErr w:type="spellStart"/>
      <w:r w:rsidR="00EA0D6E" w:rsidRPr="00464BC7">
        <w:rPr>
          <w:rFonts w:ascii="Times New Roman" w:hAnsi="Times New Roman" w:cs="Times New Roman"/>
          <w:sz w:val="28"/>
          <w:szCs w:val="28"/>
        </w:rPr>
        <w:t>Раушской</w:t>
      </w:r>
      <w:proofErr w:type="spellEnd"/>
      <w:r w:rsidR="00EA0D6E" w:rsidRPr="00464BC7">
        <w:rPr>
          <w:rFonts w:ascii="Times New Roman" w:hAnsi="Times New Roman" w:cs="Times New Roman"/>
          <w:sz w:val="28"/>
          <w:szCs w:val="28"/>
        </w:rPr>
        <w:t xml:space="preserve"> набережной была построена </w:t>
      </w:r>
      <w:hyperlink r:id="rId22" w:tgtFrame="_blank" w:history="1">
        <w:r w:rsidR="00EA0D6E" w:rsidRPr="00464BC7">
          <w:rPr>
            <w:rStyle w:val="a5"/>
            <w:rFonts w:ascii="Times New Roman" w:hAnsi="Times New Roman" w:cs="Times New Roman"/>
            <w:color w:val="auto"/>
            <w:sz w:val="28"/>
            <w:szCs w:val="28"/>
            <w:u w:val="none"/>
          </w:rPr>
          <w:t>первая московская электростанция</w:t>
        </w:r>
      </w:hyperlink>
      <w:r w:rsidR="00EA0D6E" w:rsidRPr="00464BC7">
        <w:rPr>
          <w:rFonts w:ascii="Times New Roman" w:hAnsi="Times New Roman" w:cs="Times New Roman"/>
          <w:sz w:val="28"/>
          <w:szCs w:val="28"/>
        </w:rPr>
        <w:t xml:space="preserve">. В 1906 году она была перестроена, а в 1930-х прошла реконструкцию, обросла модными конструктивистскими корпусами, получила сверхмощные турбины и с тех пор безотказно работает, питая электричеством Кремль и ряд московских предприятий. На данный момент практически весь речной фасад </w:t>
      </w:r>
      <w:proofErr w:type="spellStart"/>
      <w:r w:rsidR="00EA0D6E" w:rsidRPr="00464BC7">
        <w:rPr>
          <w:rFonts w:ascii="Times New Roman" w:hAnsi="Times New Roman" w:cs="Times New Roman"/>
          <w:sz w:val="28"/>
          <w:szCs w:val="28"/>
        </w:rPr>
        <w:t>Раушской</w:t>
      </w:r>
      <w:proofErr w:type="spellEnd"/>
      <w:r w:rsidR="00EA0D6E" w:rsidRPr="00464BC7">
        <w:rPr>
          <w:rFonts w:ascii="Times New Roman" w:hAnsi="Times New Roman" w:cs="Times New Roman"/>
          <w:sz w:val="28"/>
          <w:szCs w:val="28"/>
        </w:rPr>
        <w:t xml:space="preserve"> набережной занят корпусами Мосэнерго: корпуса 1930-х годов стоят вплотную к корпусам конца 1990-х, потому с </w:t>
      </w:r>
      <w:proofErr w:type="spellStart"/>
      <w:r w:rsidR="00EA0D6E" w:rsidRPr="00464BC7">
        <w:rPr>
          <w:rFonts w:ascii="Times New Roman" w:hAnsi="Times New Roman" w:cs="Times New Roman"/>
          <w:sz w:val="28"/>
          <w:szCs w:val="28"/>
        </w:rPr>
        <w:t>Раушской</w:t>
      </w:r>
      <w:proofErr w:type="spellEnd"/>
      <w:r w:rsidR="00EA0D6E" w:rsidRPr="00464BC7">
        <w:rPr>
          <w:rFonts w:ascii="Times New Roman" w:hAnsi="Times New Roman" w:cs="Times New Roman"/>
          <w:sz w:val="28"/>
          <w:szCs w:val="28"/>
        </w:rPr>
        <w:t xml:space="preserve"> набережной совершенно невозможно заглянуть внутрь квартала.</w:t>
      </w:r>
      <w:r w:rsidR="00A77355" w:rsidRPr="00464BC7">
        <w:rPr>
          <w:rFonts w:ascii="Times New Roman" w:eastAsia="Times New Roman" w:hAnsi="Times New Roman" w:cs="Times New Roman"/>
          <w:sz w:val="28"/>
          <w:szCs w:val="28"/>
          <w:lang w:eastAsia="ru-RU"/>
        </w:rPr>
        <w:br/>
      </w:r>
    </w:p>
    <w:p w:rsidR="00F323E0" w:rsidRPr="00464BC7" w:rsidRDefault="00F323E0" w:rsidP="00464BC7">
      <w:pPr>
        <w:jc w:val="both"/>
        <w:rPr>
          <w:rFonts w:ascii="Times New Roman" w:hAnsi="Times New Roman" w:cs="Times New Roman"/>
          <w:sz w:val="28"/>
          <w:szCs w:val="28"/>
        </w:rPr>
      </w:pPr>
    </w:p>
    <w:p w:rsidR="00F323E0" w:rsidRPr="00464BC7" w:rsidRDefault="00F323E0" w:rsidP="00464BC7">
      <w:pPr>
        <w:jc w:val="both"/>
        <w:rPr>
          <w:rFonts w:ascii="Times New Roman" w:hAnsi="Times New Roman" w:cs="Times New Roman"/>
          <w:sz w:val="28"/>
          <w:szCs w:val="28"/>
        </w:rPr>
      </w:pPr>
    </w:p>
    <w:p w:rsidR="00F323E0" w:rsidRPr="00464BC7" w:rsidRDefault="00F323E0" w:rsidP="00464BC7">
      <w:pPr>
        <w:jc w:val="both"/>
        <w:rPr>
          <w:rFonts w:ascii="Times New Roman" w:hAnsi="Times New Roman" w:cs="Times New Roman"/>
          <w:sz w:val="28"/>
          <w:szCs w:val="28"/>
        </w:rPr>
      </w:pPr>
    </w:p>
    <w:p w:rsidR="00F323E0" w:rsidRPr="00464BC7" w:rsidRDefault="00F323E0" w:rsidP="00464BC7">
      <w:pPr>
        <w:jc w:val="both"/>
        <w:rPr>
          <w:rFonts w:ascii="Times New Roman" w:hAnsi="Times New Roman" w:cs="Times New Roman"/>
          <w:sz w:val="28"/>
          <w:szCs w:val="28"/>
        </w:rPr>
      </w:pPr>
    </w:p>
    <w:p w:rsidR="00F323E0" w:rsidRPr="00464BC7" w:rsidRDefault="00F323E0" w:rsidP="00464BC7">
      <w:pPr>
        <w:jc w:val="both"/>
        <w:rPr>
          <w:rFonts w:ascii="Times New Roman" w:hAnsi="Times New Roman" w:cs="Times New Roman"/>
          <w:sz w:val="28"/>
          <w:szCs w:val="28"/>
        </w:rPr>
      </w:pPr>
    </w:p>
    <w:p w:rsidR="00F323E0" w:rsidRPr="00464BC7" w:rsidRDefault="00F323E0" w:rsidP="00464BC7">
      <w:pPr>
        <w:jc w:val="both"/>
        <w:rPr>
          <w:rFonts w:ascii="Times New Roman" w:hAnsi="Times New Roman" w:cs="Times New Roman"/>
          <w:sz w:val="28"/>
          <w:szCs w:val="28"/>
        </w:rPr>
      </w:pPr>
    </w:p>
    <w:p w:rsidR="00F323E0" w:rsidRPr="00464BC7" w:rsidRDefault="00F323E0" w:rsidP="00464BC7">
      <w:pPr>
        <w:jc w:val="both"/>
        <w:rPr>
          <w:rFonts w:ascii="Times New Roman" w:hAnsi="Times New Roman" w:cs="Times New Roman"/>
          <w:sz w:val="28"/>
          <w:szCs w:val="28"/>
        </w:rPr>
      </w:pPr>
    </w:p>
    <w:p w:rsidR="00F323E0" w:rsidRPr="00464BC7" w:rsidRDefault="00F323E0" w:rsidP="00464BC7">
      <w:pPr>
        <w:jc w:val="both"/>
        <w:rPr>
          <w:rFonts w:ascii="Times New Roman" w:hAnsi="Times New Roman" w:cs="Times New Roman"/>
          <w:sz w:val="28"/>
          <w:szCs w:val="28"/>
        </w:rPr>
      </w:pPr>
    </w:p>
    <w:p w:rsidR="00F323E0" w:rsidRPr="00464BC7" w:rsidRDefault="00F323E0" w:rsidP="00464BC7">
      <w:pPr>
        <w:jc w:val="both"/>
        <w:rPr>
          <w:rFonts w:ascii="Times New Roman" w:hAnsi="Times New Roman" w:cs="Times New Roman"/>
          <w:sz w:val="28"/>
          <w:szCs w:val="28"/>
        </w:rPr>
      </w:pPr>
    </w:p>
    <w:p w:rsidR="00F323E0" w:rsidRPr="00464BC7" w:rsidRDefault="00F323E0" w:rsidP="00464BC7">
      <w:pPr>
        <w:jc w:val="both"/>
        <w:rPr>
          <w:rFonts w:ascii="Times New Roman" w:hAnsi="Times New Roman" w:cs="Times New Roman"/>
          <w:sz w:val="28"/>
          <w:szCs w:val="28"/>
        </w:rPr>
      </w:pPr>
    </w:p>
    <w:p w:rsidR="00F323E0" w:rsidRPr="00464BC7" w:rsidRDefault="00F323E0" w:rsidP="00464BC7">
      <w:pPr>
        <w:jc w:val="both"/>
        <w:rPr>
          <w:rFonts w:ascii="Times New Roman" w:hAnsi="Times New Roman" w:cs="Times New Roman"/>
          <w:sz w:val="28"/>
          <w:szCs w:val="28"/>
        </w:rPr>
      </w:pPr>
    </w:p>
    <w:p w:rsidR="00F323E0" w:rsidRPr="00464BC7" w:rsidRDefault="00F323E0" w:rsidP="00464BC7">
      <w:pPr>
        <w:jc w:val="both"/>
        <w:rPr>
          <w:rFonts w:ascii="Times New Roman" w:hAnsi="Times New Roman" w:cs="Times New Roman"/>
          <w:sz w:val="28"/>
          <w:szCs w:val="28"/>
        </w:rPr>
      </w:pPr>
      <w:r w:rsidRPr="00464BC7">
        <w:rPr>
          <w:rFonts w:ascii="Times New Roman" w:hAnsi="Times New Roman" w:cs="Times New Roman"/>
          <w:noProof/>
          <w:sz w:val="28"/>
          <w:szCs w:val="28"/>
          <w:lang w:eastAsia="ru-RU"/>
        </w:rPr>
        <w:lastRenderedPageBreak/>
        <w:drawing>
          <wp:anchor distT="0" distB="0" distL="114300" distR="114300" simplePos="0" relativeHeight="251665408" behindDoc="0" locked="0" layoutInCell="1" allowOverlap="1">
            <wp:simplePos x="0" y="0"/>
            <wp:positionH relativeFrom="column">
              <wp:posOffset>323850</wp:posOffset>
            </wp:positionH>
            <wp:positionV relativeFrom="paragraph">
              <wp:posOffset>424815</wp:posOffset>
            </wp:positionV>
            <wp:extent cx="5686425" cy="4264025"/>
            <wp:effectExtent l="19050" t="19050" r="28575" b="22225"/>
            <wp:wrapSquare wrapText="bothSides"/>
            <wp:docPr id="9" name="Рисунок 9" descr="C:\Users\EDLevina\Desktop\Фотовыставка\Москва\Xd0TzzYYh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DLevina\Desktop\Фотовыставка\Москва\Xd0TzzYYhN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86425" cy="4264025"/>
                    </a:xfrm>
                    <a:prstGeom prst="rect">
                      <a:avLst/>
                    </a:prstGeom>
                    <a:noFill/>
                    <a:ln>
                      <a:solidFill>
                        <a:schemeClr val="accent5">
                          <a:lumMod val="50000"/>
                        </a:schemeClr>
                      </a:solidFill>
                    </a:ln>
                  </pic:spPr>
                </pic:pic>
              </a:graphicData>
            </a:graphic>
            <wp14:sizeRelH relativeFrom="margin">
              <wp14:pctWidth>0</wp14:pctWidth>
            </wp14:sizeRelH>
            <wp14:sizeRelV relativeFrom="margin">
              <wp14:pctHeight>0</wp14:pctHeight>
            </wp14:sizeRelV>
          </wp:anchor>
        </w:drawing>
      </w:r>
    </w:p>
    <w:p w:rsidR="0055278E" w:rsidRPr="00464BC7" w:rsidRDefault="00F323E0" w:rsidP="00464BC7">
      <w:pPr>
        <w:jc w:val="both"/>
        <w:rPr>
          <w:rFonts w:ascii="Times New Roman" w:hAnsi="Times New Roman" w:cs="Times New Roman"/>
          <w:sz w:val="28"/>
          <w:szCs w:val="28"/>
        </w:rPr>
      </w:pPr>
      <w:r w:rsidRPr="00464BC7">
        <w:rPr>
          <w:rFonts w:ascii="Times New Roman" w:hAnsi="Times New Roman" w:cs="Times New Roman"/>
          <w:sz w:val="28"/>
          <w:szCs w:val="28"/>
        </w:rPr>
        <w:t xml:space="preserve">Участок набережной по левому берегу </w:t>
      </w:r>
      <w:hyperlink r:id="rId24" w:tooltip="Москва (река)" w:history="1">
        <w:r w:rsidRPr="00464BC7">
          <w:rPr>
            <w:rFonts w:ascii="Times New Roman" w:hAnsi="Times New Roman" w:cs="Times New Roman"/>
            <w:sz w:val="28"/>
            <w:szCs w:val="28"/>
          </w:rPr>
          <w:t>Москвы-реки</w:t>
        </w:r>
      </w:hyperlink>
      <w:r w:rsidRPr="00464BC7">
        <w:rPr>
          <w:rFonts w:ascii="Times New Roman" w:hAnsi="Times New Roman" w:cs="Times New Roman"/>
          <w:sz w:val="28"/>
          <w:szCs w:val="28"/>
        </w:rPr>
        <w:t>, примыкавший к старому Большому Москворецкому мосту (сооружён в 1872 году), получил по мосту название Москворецкой набережной.</w:t>
      </w:r>
      <w:r w:rsidR="003136E7" w:rsidRPr="00464BC7">
        <w:rPr>
          <w:rFonts w:ascii="Times New Roman" w:hAnsi="Times New Roman" w:cs="Times New Roman"/>
          <w:sz w:val="28"/>
          <w:szCs w:val="28"/>
        </w:rPr>
        <w:t xml:space="preserve"> </w:t>
      </w:r>
      <w:r w:rsidR="0055278E" w:rsidRPr="00464BC7">
        <w:rPr>
          <w:rFonts w:ascii="Times New Roman" w:hAnsi="Times New Roman" w:cs="Times New Roman"/>
          <w:sz w:val="28"/>
          <w:szCs w:val="28"/>
        </w:rPr>
        <w:t xml:space="preserve">До 1930-х годов вдоль северной стороны набережной проходил участок </w:t>
      </w:r>
      <w:hyperlink r:id="rId25" w:tooltip="Китайгородская стена" w:history="1">
        <w:r w:rsidR="0055278E" w:rsidRPr="00464BC7">
          <w:rPr>
            <w:rFonts w:ascii="Times New Roman" w:hAnsi="Times New Roman" w:cs="Times New Roman"/>
            <w:sz w:val="28"/>
            <w:szCs w:val="28"/>
          </w:rPr>
          <w:t>Китайгородской стены</w:t>
        </w:r>
      </w:hyperlink>
      <w:r w:rsidR="0055278E" w:rsidRPr="00464BC7">
        <w:rPr>
          <w:rFonts w:ascii="Times New Roman" w:hAnsi="Times New Roman" w:cs="Times New Roman"/>
          <w:sz w:val="28"/>
          <w:szCs w:val="28"/>
        </w:rPr>
        <w:t xml:space="preserve"> с проездными воротами, ведшими в </w:t>
      </w:r>
      <w:hyperlink r:id="rId26" w:tooltip="Зарядье" w:history="1">
        <w:r w:rsidR="0055278E" w:rsidRPr="00464BC7">
          <w:rPr>
            <w:rFonts w:ascii="Times New Roman" w:hAnsi="Times New Roman" w:cs="Times New Roman"/>
            <w:sz w:val="28"/>
            <w:szCs w:val="28"/>
          </w:rPr>
          <w:t>Зарядье</w:t>
        </w:r>
      </w:hyperlink>
      <w:r w:rsidR="0055278E" w:rsidRPr="00464BC7">
        <w:rPr>
          <w:rFonts w:ascii="Times New Roman" w:hAnsi="Times New Roman" w:cs="Times New Roman"/>
          <w:sz w:val="28"/>
          <w:szCs w:val="28"/>
        </w:rPr>
        <w:t>. В 1936—1937 гг. набережная прошла реконструкцию с новой облицовкой гранитом, установкой новых решёток</w:t>
      </w:r>
      <w:hyperlink r:id="rId27" w:anchor="cite_note-1" w:history="1"/>
      <w:r w:rsidR="0055278E" w:rsidRPr="00464BC7">
        <w:rPr>
          <w:rFonts w:ascii="Times New Roman" w:hAnsi="Times New Roman" w:cs="Times New Roman"/>
          <w:sz w:val="28"/>
          <w:szCs w:val="28"/>
        </w:rPr>
        <w:t xml:space="preserve">. </w:t>
      </w:r>
    </w:p>
    <w:p w:rsidR="00B80172" w:rsidRPr="00464BC7" w:rsidRDefault="0055278E" w:rsidP="00464BC7">
      <w:pPr>
        <w:jc w:val="both"/>
        <w:rPr>
          <w:rFonts w:ascii="Times New Roman" w:hAnsi="Times New Roman" w:cs="Times New Roman"/>
          <w:sz w:val="28"/>
          <w:szCs w:val="28"/>
        </w:rPr>
      </w:pPr>
      <w:r w:rsidRPr="00464BC7">
        <w:rPr>
          <w:rFonts w:ascii="Times New Roman" w:hAnsi="Times New Roman" w:cs="Times New Roman"/>
          <w:sz w:val="28"/>
          <w:szCs w:val="28"/>
        </w:rPr>
        <w:t>В советское время территория Зарядья была выделена под строительство гостиницы «</w:t>
      </w:r>
      <w:hyperlink r:id="rId28" w:tooltip="Россия (гостиница, Москва)" w:history="1">
        <w:r w:rsidRPr="00464BC7">
          <w:rPr>
            <w:rFonts w:ascii="Times New Roman" w:hAnsi="Times New Roman" w:cs="Times New Roman"/>
            <w:sz w:val="28"/>
            <w:szCs w:val="28"/>
          </w:rPr>
          <w:t>Россия</w:t>
        </w:r>
      </w:hyperlink>
      <w:r w:rsidRPr="00464BC7">
        <w:rPr>
          <w:rFonts w:ascii="Times New Roman" w:hAnsi="Times New Roman" w:cs="Times New Roman"/>
          <w:sz w:val="28"/>
          <w:szCs w:val="28"/>
        </w:rPr>
        <w:t>» — самой крупной гостиницы в мире в то время. Она заработала в 1967 году, но уже к 1990-м стала приносить убытки и была закрыта</w:t>
      </w:r>
      <w:r w:rsidR="00A821EE" w:rsidRPr="00464BC7">
        <w:rPr>
          <w:rFonts w:ascii="Times New Roman" w:hAnsi="Times New Roman" w:cs="Times New Roman"/>
          <w:sz w:val="28"/>
          <w:szCs w:val="28"/>
        </w:rPr>
        <w:t xml:space="preserve">. В 2012 году </w:t>
      </w:r>
      <w:hyperlink r:id="rId29" w:tooltip="Путин, Владимир Владимирович" w:history="1">
        <w:r w:rsidR="00A821EE" w:rsidRPr="00464BC7">
          <w:rPr>
            <w:rFonts w:ascii="Times New Roman" w:hAnsi="Times New Roman" w:cs="Times New Roman"/>
            <w:sz w:val="28"/>
            <w:szCs w:val="28"/>
          </w:rPr>
          <w:t>Владимир Путин</w:t>
        </w:r>
      </w:hyperlink>
      <w:r w:rsidR="00A821EE" w:rsidRPr="00464BC7">
        <w:rPr>
          <w:rFonts w:ascii="Times New Roman" w:hAnsi="Times New Roman" w:cs="Times New Roman"/>
          <w:sz w:val="28"/>
          <w:szCs w:val="28"/>
        </w:rPr>
        <w:t xml:space="preserve"> предложил организовать на этом месте парк.</w:t>
      </w:r>
      <w:r w:rsidR="00B80172" w:rsidRPr="00464BC7">
        <w:rPr>
          <w:rFonts w:ascii="Times New Roman" w:hAnsi="Times New Roman" w:cs="Times New Roman"/>
          <w:sz w:val="28"/>
          <w:szCs w:val="28"/>
        </w:rPr>
        <w:t xml:space="preserve"> </w:t>
      </w:r>
    </w:p>
    <w:p w:rsidR="00B80172" w:rsidRPr="00464BC7" w:rsidRDefault="00B80172" w:rsidP="00464BC7">
      <w:pPr>
        <w:jc w:val="both"/>
        <w:rPr>
          <w:rFonts w:ascii="Times New Roman" w:hAnsi="Times New Roman" w:cs="Times New Roman"/>
          <w:sz w:val="28"/>
          <w:szCs w:val="28"/>
        </w:rPr>
      </w:pPr>
      <w:r w:rsidRPr="00464BC7">
        <w:rPr>
          <w:rFonts w:ascii="Times New Roman" w:hAnsi="Times New Roman" w:cs="Times New Roman"/>
          <w:noProof/>
          <w:sz w:val="28"/>
          <w:szCs w:val="28"/>
          <w:lang w:eastAsia="ru-RU"/>
        </w:rPr>
        <w:lastRenderedPageBreak/>
        <w:drawing>
          <wp:anchor distT="0" distB="0" distL="114300" distR="114300" simplePos="0" relativeHeight="251666432" behindDoc="0" locked="0" layoutInCell="1" allowOverlap="1">
            <wp:simplePos x="0" y="0"/>
            <wp:positionH relativeFrom="column">
              <wp:posOffset>2143125</wp:posOffset>
            </wp:positionH>
            <wp:positionV relativeFrom="paragraph">
              <wp:posOffset>333375</wp:posOffset>
            </wp:positionV>
            <wp:extent cx="4445000" cy="5927090"/>
            <wp:effectExtent l="19050" t="19050" r="12700" b="16510"/>
            <wp:wrapSquare wrapText="bothSides"/>
            <wp:docPr id="3" name="Рисунок 3" descr="C:\Users\EDLevina\Desktop\Фотовыставка\Москва\я\rNRqEjr1Cq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Levina\Desktop\Фотовыставка\Москва\я\rNRqEjr1Cq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45000" cy="5927090"/>
                    </a:xfrm>
                    <a:prstGeom prst="rect">
                      <a:avLst/>
                    </a:prstGeom>
                    <a:noFill/>
                    <a:ln>
                      <a:solidFill>
                        <a:schemeClr val="accent5">
                          <a:lumMod val="50000"/>
                        </a:schemeClr>
                      </a:solidFill>
                    </a:ln>
                  </pic:spPr>
                </pic:pic>
              </a:graphicData>
            </a:graphic>
            <wp14:sizeRelH relativeFrom="margin">
              <wp14:pctWidth>0</wp14:pctWidth>
            </wp14:sizeRelH>
            <wp14:sizeRelV relativeFrom="margin">
              <wp14:pctHeight>0</wp14:pctHeight>
            </wp14:sizeRelV>
          </wp:anchor>
        </w:drawing>
      </w:r>
      <w:r w:rsidRPr="00464BC7">
        <w:rPr>
          <w:rFonts w:ascii="Times New Roman" w:hAnsi="Times New Roman" w:cs="Times New Roman"/>
          <w:sz w:val="28"/>
          <w:szCs w:val="28"/>
        </w:rPr>
        <w:t>Парк «Зарядье» - первый новый крупный парк в столице за последние почти 70 лет. Одна из достопримечательностей его – Парящий мост.</w:t>
      </w:r>
    </w:p>
    <w:p w:rsidR="00467EC9" w:rsidRPr="00464BC7" w:rsidRDefault="00A821EE" w:rsidP="00464BC7">
      <w:pPr>
        <w:jc w:val="both"/>
        <w:rPr>
          <w:rFonts w:ascii="Times New Roman" w:hAnsi="Times New Roman" w:cs="Times New Roman"/>
          <w:sz w:val="28"/>
          <w:szCs w:val="28"/>
        </w:rPr>
      </w:pPr>
      <w:r w:rsidRPr="00464BC7">
        <w:rPr>
          <w:rFonts w:ascii="Times New Roman" w:hAnsi="Times New Roman" w:cs="Times New Roman"/>
          <w:sz w:val="28"/>
          <w:szCs w:val="28"/>
        </w:rPr>
        <w:t>Парящий мост называется именно так, потому что это сооружение отрицает идею связи берегов, и как бы «висит» в воздухе, приглашая к неспешным прогулкам в любое время года</w:t>
      </w:r>
      <w:r w:rsidR="00B80172" w:rsidRPr="00464BC7">
        <w:rPr>
          <w:rFonts w:ascii="Times New Roman" w:hAnsi="Times New Roman" w:cs="Times New Roman"/>
          <w:sz w:val="28"/>
          <w:szCs w:val="28"/>
        </w:rPr>
        <w:t>.</w:t>
      </w:r>
      <w:r w:rsidR="00467EC9" w:rsidRPr="00464BC7">
        <w:rPr>
          <w:rFonts w:ascii="Times New Roman" w:hAnsi="Times New Roman" w:cs="Times New Roman"/>
          <w:sz w:val="28"/>
          <w:szCs w:val="28"/>
        </w:rPr>
        <w:t xml:space="preserve"> </w:t>
      </w:r>
      <w:r w:rsidRPr="00464BC7">
        <w:rPr>
          <w:rFonts w:ascii="Times New Roman" w:hAnsi="Times New Roman" w:cs="Times New Roman"/>
          <w:sz w:val="28"/>
          <w:szCs w:val="28"/>
        </w:rPr>
        <w:t xml:space="preserve">Здесь можно днем и ночью любоваться видами на </w:t>
      </w:r>
      <w:r w:rsidR="00467EC9" w:rsidRPr="00464BC7">
        <w:rPr>
          <w:rFonts w:ascii="Times New Roman" w:hAnsi="Times New Roman" w:cs="Times New Roman"/>
          <w:sz w:val="28"/>
          <w:szCs w:val="28"/>
        </w:rPr>
        <w:t xml:space="preserve">Кремль, Китай-город, </w:t>
      </w:r>
      <w:proofErr w:type="spellStart"/>
      <w:r w:rsidR="00467EC9" w:rsidRPr="00464BC7">
        <w:rPr>
          <w:rFonts w:ascii="Times New Roman" w:hAnsi="Times New Roman" w:cs="Times New Roman"/>
          <w:sz w:val="28"/>
          <w:szCs w:val="28"/>
        </w:rPr>
        <w:t>Раушскую</w:t>
      </w:r>
      <w:proofErr w:type="spellEnd"/>
      <w:r w:rsidR="00467EC9" w:rsidRPr="00464BC7">
        <w:rPr>
          <w:rFonts w:ascii="Times New Roman" w:hAnsi="Times New Roman" w:cs="Times New Roman"/>
          <w:sz w:val="28"/>
          <w:szCs w:val="28"/>
        </w:rPr>
        <w:t xml:space="preserve"> и Москворецкую набережные, доходный дом Осипова (гостиница «Балчуг Кемпински Москва») и сталинскую высотку в устье Яузы.</w:t>
      </w:r>
      <w:r w:rsidRPr="00464BC7">
        <w:rPr>
          <w:rFonts w:ascii="Times New Roman" w:hAnsi="Times New Roman" w:cs="Times New Roman"/>
          <w:sz w:val="28"/>
          <w:szCs w:val="28"/>
        </w:rPr>
        <w:t>, устроить романтическую прогулку над рекой.</w:t>
      </w:r>
    </w:p>
    <w:p w:rsidR="00467EC9" w:rsidRPr="00464BC7" w:rsidRDefault="00467EC9" w:rsidP="00464BC7">
      <w:pPr>
        <w:jc w:val="both"/>
        <w:rPr>
          <w:rFonts w:ascii="Times New Roman" w:hAnsi="Times New Roman" w:cs="Times New Roman"/>
          <w:sz w:val="28"/>
          <w:szCs w:val="28"/>
        </w:rPr>
      </w:pPr>
    </w:p>
    <w:p w:rsidR="00467EC9" w:rsidRPr="00464BC7" w:rsidRDefault="00467EC9" w:rsidP="00464BC7">
      <w:pPr>
        <w:jc w:val="both"/>
        <w:rPr>
          <w:rFonts w:ascii="Times New Roman" w:hAnsi="Times New Roman" w:cs="Times New Roman"/>
          <w:sz w:val="28"/>
          <w:szCs w:val="28"/>
        </w:rPr>
      </w:pPr>
    </w:p>
    <w:p w:rsidR="00467EC9" w:rsidRPr="00464BC7" w:rsidRDefault="00467EC9" w:rsidP="00464BC7">
      <w:pPr>
        <w:jc w:val="both"/>
        <w:rPr>
          <w:rFonts w:ascii="Times New Roman" w:hAnsi="Times New Roman" w:cs="Times New Roman"/>
          <w:sz w:val="28"/>
          <w:szCs w:val="28"/>
        </w:rPr>
      </w:pPr>
    </w:p>
    <w:p w:rsidR="00467EC9" w:rsidRPr="00464BC7" w:rsidRDefault="00467EC9" w:rsidP="00464BC7">
      <w:pPr>
        <w:jc w:val="both"/>
        <w:rPr>
          <w:rFonts w:ascii="Times New Roman" w:hAnsi="Times New Roman" w:cs="Times New Roman"/>
          <w:sz w:val="28"/>
          <w:szCs w:val="28"/>
        </w:rPr>
      </w:pPr>
    </w:p>
    <w:p w:rsidR="00467EC9" w:rsidRPr="00464BC7" w:rsidRDefault="00467EC9" w:rsidP="00464BC7">
      <w:pPr>
        <w:jc w:val="both"/>
        <w:rPr>
          <w:rFonts w:ascii="Times New Roman" w:hAnsi="Times New Roman" w:cs="Times New Roman"/>
          <w:sz w:val="28"/>
          <w:szCs w:val="28"/>
        </w:rPr>
      </w:pPr>
    </w:p>
    <w:p w:rsidR="00D331F9" w:rsidRPr="00464BC7" w:rsidRDefault="00D331F9" w:rsidP="00464BC7">
      <w:pPr>
        <w:jc w:val="both"/>
        <w:rPr>
          <w:rFonts w:ascii="Times New Roman" w:hAnsi="Times New Roman" w:cs="Times New Roman"/>
          <w:sz w:val="28"/>
          <w:szCs w:val="28"/>
        </w:rPr>
      </w:pPr>
      <w:r w:rsidRPr="00464BC7">
        <w:rPr>
          <w:rFonts w:ascii="Times New Roman" w:eastAsia="Times New Roman" w:hAnsi="Times New Roman" w:cs="Times New Roman"/>
          <w:noProof/>
          <w:snapToGrid w:val="0"/>
          <w:color w:val="000000"/>
          <w:w w:val="0"/>
          <w:sz w:val="28"/>
          <w:szCs w:val="28"/>
          <w:u w:color="000000"/>
          <w:bdr w:val="none" w:sz="0" w:space="0" w:color="000000"/>
          <w:shd w:val="clear" w:color="000000" w:fill="000000"/>
          <w:lang w:eastAsia="ru-RU"/>
        </w:rPr>
        <w:lastRenderedPageBreak/>
        <w:drawing>
          <wp:anchor distT="0" distB="0" distL="114300" distR="114300" simplePos="0" relativeHeight="251668480" behindDoc="0" locked="0" layoutInCell="1" allowOverlap="1">
            <wp:simplePos x="0" y="0"/>
            <wp:positionH relativeFrom="column">
              <wp:posOffset>3476625</wp:posOffset>
            </wp:positionH>
            <wp:positionV relativeFrom="paragraph">
              <wp:posOffset>180975</wp:posOffset>
            </wp:positionV>
            <wp:extent cx="3412490" cy="4552315"/>
            <wp:effectExtent l="19050" t="19050" r="16510" b="19685"/>
            <wp:wrapSquare wrapText="bothSides"/>
            <wp:docPr id="11" name="Рисунок 11" descr="C:\Users\EDLevina\Desktop\Фотовыставка\Москва\я\Wy5x1JEQI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Levina\Desktop\Фотовыставка\Москва\я\Wy5x1JEQI0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12490" cy="4552315"/>
                    </a:xfrm>
                    <a:prstGeom prst="rect">
                      <a:avLst/>
                    </a:prstGeom>
                    <a:noFill/>
                    <a:ln>
                      <a:solidFill>
                        <a:schemeClr val="accent5">
                          <a:lumMod val="50000"/>
                        </a:schemeClr>
                      </a:solidFill>
                    </a:ln>
                  </pic:spPr>
                </pic:pic>
              </a:graphicData>
            </a:graphic>
            <wp14:sizeRelH relativeFrom="margin">
              <wp14:pctWidth>0</wp14:pctWidth>
            </wp14:sizeRelH>
            <wp14:sizeRelV relativeFrom="margin">
              <wp14:pctHeight>0</wp14:pctHeight>
            </wp14:sizeRelV>
          </wp:anchor>
        </w:drawing>
      </w:r>
      <w:r w:rsidRPr="00464BC7">
        <w:rPr>
          <w:rFonts w:ascii="Times New Roman" w:eastAsia="Times New Roman" w:hAnsi="Times New Roman" w:cs="Times New Roman"/>
          <w:noProof/>
          <w:snapToGrid w:val="0"/>
          <w:color w:val="000000"/>
          <w:w w:val="0"/>
          <w:sz w:val="28"/>
          <w:szCs w:val="28"/>
          <w:u w:color="000000"/>
          <w:bdr w:val="none" w:sz="0" w:space="0" w:color="000000"/>
          <w:shd w:val="clear" w:color="000000" w:fill="000000"/>
          <w:lang w:eastAsia="ru-RU"/>
        </w:rPr>
        <w:drawing>
          <wp:anchor distT="0" distB="0" distL="114300" distR="114300" simplePos="0" relativeHeight="251667456" behindDoc="0" locked="0" layoutInCell="1" allowOverlap="1">
            <wp:simplePos x="0" y="0"/>
            <wp:positionH relativeFrom="column">
              <wp:posOffset>-67310</wp:posOffset>
            </wp:positionH>
            <wp:positionV relativeFrom="paragraph">
              <wp:posOffset>180975</wp:posOffset>
            </wp:positionV>
            <wp:extent cx="3415030" cy="4552315"/>
            <wp:effectExtent l="19050" t="19050" r="13970" b="19685"/>
            <wp:wrapSquare wrapText="bothSides"/>
            <wp:docPr id="10" name="Рисунок 10" descr="C:\Users\EDLevina\Desktop\Фотовыставка\Москва\я\uu8frUxG7g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Levina\Desktop\Фотовыставка\Москва\я\uu8frUxG7gQ.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15030" cy="4552315"/>
                    </a:xfrm>
                    <a:prstGeom prst="rect">
                      <a:avLst/>
                    </a:prstGeom>
                    <a:noFill/>
                    <a:ln>
                      <a:solidFill>
                        <a:schemeClr val="accent5">
                          <a:lumMod val="50000"/>
                        </a:schemeClr>
                      </a:solidFill>
                    </a:ln>
                  </pic:spPr>
                </pic:pic>
              </a:graphicData>
            </a:graphic>
            <wp14:sizeRelH relativeFrom="margin">
              <wp14:pctWidth>0</wp14:pctWidth>
            </wp14:sizeRelH>
            <wp14:sizeRelV relativeFrom="margin">
              <wp14:pctHeight>0</wp14:pctHeight>
            </wp14:sizeRelV>
          </wp:anchor>
        </w:drawing>
      </w:r>
    </w:p>
    <w:p w:rsidR="005D4B9B" w:rsidRPr="00464BC7" w:rsidRDefault="00D331F9" w:rsidP="00464BC7">
      <w:pPr>
        <w:jc w:val="both"/>
        <w:rPr>
          <w:rFonts w:ascii="Times New Roman" w:hAnsi="Times New Roman" w:cs="Times New Roman"/>
          <w:sz w:val="28"/>
          <w:szCs w:val="28"/>
        </w:rPr>
      </w:pPr>
      <w:r w:rsidRPr="00464BC7">
        <w:rPr>
          <w:rFonts w:ascii="Times New Roman" w:hAnsi="Times New Roman" w:cs="Times New Roman"/>
          <w:sz w:val="28"/>
          <w:szCs w:val="28"/>
        </w:rPr>
        <w:t xml:space="preserve">Софийская набережная идет от Большого Каменного и до Большого Москворецкого моста, расположена прямо напротив Кремля. Исторически здесь были низкие болотистые берега, отчего до сих пор местность называют «болотом». С XVI века на месте Болотной площади располагался Великий луг. В XVII-XVIII веках луг использовался как место публичных казней: </w:t>
      </w:r>
      <w:proofErr w:type="gramStart"/>
      <w:r w:rsidRPr="00464BC7">
        <w:rPr>
          <w:rFonts w:ascii="Times New Roman" w:hAnsi="Times New Roman" w:cs="Times New Roman"/>
          <w:sz w:val="28"/>
          <w:szCs w:val="28"/>
        </w:rPr>
        <w:t>в частности</w:t>
      </w:r>
      <w:proofErr w:type="gramEnd"/>
      <w:r w:rsidRPr="00464BC7">
        <w:rPr>
          <w:rFonts w:ascii="Times New Roman" w:hAnsi="Times New Roman" w:cs="Times New Roman"/>
          <w:sz w:val="28"/>
          <w:szCs w:val="28"/>
        </w:rPr>
        <w:t xml:space="preserve"> здесь в 1775 году был казнен Емельян Пугачев с соратниками. Однако луг использовался и для праздничных гуляний: в 1724 году здесь проходили торжества по случаю коронации Елизаветы Петровны, отчего место стали называть Царицыным лугом. Осушить болота удалось только во второй половине XVIII века, когда был прорыт Водоотводный канал, превративший эту местность в настоящий остров. С одной стороны, теперь остров омывается Москвой-рекой, с другой – каналом. После осушения место стало использоваться как торг, после 1917 года было застроено амбарами, использовавшимися разными компаниями для хранения своей продукции или запасов. После войны, в 1946 году, на этом месте разбили сквер, украшенный фонтаном и газонами.</w:t>
      </w:r>
    </w:p>
    <w:p w:rsidR="00D331F9" w:rsidRPr="00464BC7" w:rsidRDefault="00D331F9" w:rsidP="00464BC7">
      <w:pPr>
        <w:jc w:val="both"/>
        <w:rPr>
          <w:rFonts w:ascii="Times New Roman" w:hAnsi="Times New Roman" w:cs="Times New Roman"/>
          <w:sz w:val="28"/>
          <w:szCs w:val="28"/>
        </w:rPr>
      </w:pPr>
    </w:p>
    <w:p w:rsidR="00D331F9" w:rsidRPr="00464BC7" w:rsidRDefault="00D331F9" w:rsidP="00464BC7">
      <w:pPr>
        <w:jc w:val="both"/>
        <w:rPr>
          <w:rFonts w:ascii="Times New Roman" w:hAnsi="Times New Roman" w:cs="Times New Roman"/>
          <w:sz w:val="28"/>
          <w:szCs w:val="28"/>
        </w:rPr>
      </w:pPr>
    </w:p>
    <w:p w:rsidR="00D331F9" w:rsidRPr="00464BC7" w:rsidRDefault="00D331F9" w:rsidP="00464BC7">
      <w:pPr>
        <w:jc w:val="both"/>
        <w:rPr>
          <w:rFonts w:ascii="Times New Roman" w:hAnsi="Times New Roman" w:cs="Times New Roman"/>
          <w:sz w:val="28"/>
          <w:szCs w:val="28"/>
        </w:rPr>
      </w:pPr>
    </w:p>
    <w:p w:rsidR="00381623" w:rsidRPr="00464BC7" w:rsidRDefault="00381623" w:rsidP="00464BC7">
      <w:pPr>
        <w:jc w:val="both"/>
        <w:rPr>
          <w:rFonts w:ascii="Times New Roman" w:hAnsi="Times New Roman" w:cs="Times New Roman"/>
          <w:noProof/>
          <w:sz w:val="28"/>
          <w:szCs w:val="28"/>
          <w:lang w:eastAsia="ru-RU"/>
        </w:rPr>
      </w:pPr>
      <w:r w:rsidRPr="00464BC7">
        <w:rPr>
          <w:rFonts w:ascii="Times New Roman" w:hAnsi="Times New Roman" w:cs="Times New Roman"/>
          <w:noProof/>
          <w:sz w:val="28"/>
          <w:szCs w:val="28"/>
          <w:lang w:eastAsia="ru-RU"/>
        </w:rPr>
        <w:lastRenderedPageBreak/>
        <w:drawing>
          <wp:anchor distT="0" distB="0" distL="114300" distR="114300" simplePos="0" relativeHeight="251669504" behindDoc="0" locked="0" layoutInCell="1" allowOverlap="1">
            <wp:simplePos x="0" y="0"/>
            <wp:positionH relativeFrom="column">
              <wp:posOffset>3505200</wp:posOffset>
            </wp:positionH>
            <wp:positionV relativeFrom="paragraph">
              <wp:posOffset>0</wp:posOffset>
            </wp:positionV>
            <wp:extent cx="3057525" cy="4076700"/>
            <wp:effectExtent l="19050" t="19050" r="28575" b="19050"/>
            <wp:wrapSquare wrapText="bothSides"/>
            <wp:docPr id="13" name="Рисунок 13" descr="C:\Users\EDLevina\Desktop\Фотовыставка\Москва\Новая папка\Jmx4Naeej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Levina\Desktop\Фотовыставка\Москва\Новая папка\Jmx4Naeejrw.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57525" cy="4076700"/>
                    </a:xfrm>
                    <a:prstGeom prst="rect">
                      <a:avLst/>
                    </a:prstGeom>
                    <a:noFill/>
                    <a:ln>
                      <a:solidFill>
                        <a:schemeClr val="accent5">
                          <a:lumMod val="50000"/>
                        </a:schemeClr>
                      </a:solidFill>
                    </a:ln>
                  </pic:spPr>
                </pic:pic>
              </a:graphicData>
            </a:graphic>
            <wp14:sizeRelH relativeFrom="margin">
              <wp14:pctWidth>0</wp14:pctWidth>
            </wp14:sizeRelH>
            <wp14:sizeRelV relativeFrom="margin">
              <wp14:pctHeight>0</wp14:pctHeight>
            </wp14:sizeRelV>
          </wp:anchor>
        </w:drawing>
      </w:r>
      <w:r w:rsidRPr="00464BC7">
        <w:rPr>
          <w:rFonts w:ascii="Times New Roman" w:hAnsi="Times New Roman" w:cs="Times New Roman"/>
          <w:sz w:val="28"/>
          <w:szCs w:val="28"/>
        </w:rPr>
        <w:t>Кремлёвская набережная</w:t>
      </w:r>
    </w:p>
    <w:p w:rsidR="00D331F9" w:rsidRPr="00464BC7" w:rsidRDefault="00381623" w:rsidP="00464BC7">
      <w:pPr>
        <w:jc w:val="both"/>
        <w:rPr>
          <w:rFonts w:ascii="Times New Roman" w:hAnsi="Times New Roman" w:cs="Times New Roman"/>
          <w:sz w:val="28"/>
          <w:szCs w:val="28"/>
        </w:rPr>
      </w:pPr>
      <w:r w:rsidRPr="00464BC7">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2876550</wp:posOffset>
            </wp:positionH>
            <wp:positionV relativeFrom="paragraph">
              <wp:posOffset>3971290</wp:posOffset>
            </wp:positionV>
            <wp:extent cx="3909215" cy="4681034"/>
            <wp:effectExtent l="19050" t="19050" r="15240" b="24765"/>
            <wp:wrapSquare wrapText="bothSides"/>
            <wp:docPr id="14" name="Рисунок 14" descr="C:\Users\EDLevina\Desktop\Фотовыставка\Москва\Новая папка\t_FvPojiK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Levina\Desktop\Фотовыставка\Москва\Новая папка\t_FvPojiKC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09215" cy="4681034"/>
                    </a:xfrm>
                    <a:prstGeom prst="rect">
                      <a:avLst/>
                    </a:prstGeom>
                    <a:noFill/>
                    <a:ln>
                      <a:solidFill>
                        <a:schemeClr val="accent5">
                          <a:lumMod val="50000"/>
                        </a:schemeClr>
                      </a:solidFill>
                    </a:ln>
                  </pic:spPr>
                </pic:pic>
              </a:graphicData>
            </a:graphic>
            <wp14:sizeRelH relativeFrom="margin">
              <wp14:pctWidth>0</wp14:pctWidth>
            </wp14:sizeRelH>
            <wp14:sizeRelV relativeFrom="margin">
              <wp14:pctHeight>0</wp14:pctHeight>
            </wp14:sizeRelV>
          </wp:anchor>
        </w:drawing>
      </w:r>
      <w:r w:rsidRPr="00464BC7">
        <w:rPr>
          <w:rFonts w:ascii="Times New Roman" w:hAnsi="Times New Roman" w:cs="Times New Roman"/>
          <w:sz w:val="28"/>
          <w:szCs w:val="28"/>
        </w:rPr>
        <w:t>Набережная образовалась несколько столетий назад, хоть и была тогда в дичайшем виде: ещё с тех пор, как Кремль был лишь деревянным, вдоль Москвы-реки шла дорога, которая со временем и превратилась в современную Кремлёвскую набережную.</w:t>
      </w:r>
      <w:r w:rsidRPr="00464BC7">
        <w:rPr>
          <w:rFonts w:ascii="Times New Roman" w:hAnsi="Times New Roman" w:cs="Times New Roman"/>
          <w:sz w:val="28"/>
          <w:szCs w:val="28"/>
        </w:rPr>
        <w:br/>
        <w:t xml:space="preserve">Своё начало набережная берёт у Большого Каменного моста, продолжая собой Пречистенскую, которая перед ним закончилась. Мост, конечно, никакой не каменный - в названии запечатлена его история. В 17 веке здесь действительно был каменный </w:t>
      </w:r>
      <w:proofErr w:type="spellStart"/>
      <w:r w:rsidRPr="00464BC7">
        <w:rPr>
          <w:rFonts w:ascii="Times New Roman" w:hAnsi="Times New Roman" w:cs="Times New Roman"/>
          <w:sz w:val="28"/>
          <w:szCs w:val="28"/>
        </w:rPr>
        <w:t>Всехсвятский</w:t>
      </w:r>
      <w:proofErr w:type="spellEnd"/>
      <w:r w:rsidRPr="00464BC7">
        <w:rPr>
          <w:rFonts w:ascii="Times New Roman" w:hAnsi="Times New Roman" w:cs="Times New Roman"/>
          <w:sz w:val="28"/>
          <w:szCs w:val="28"/>
        </w:rPr>
        <w:t xml:space="preserve"> мост, но в 1858 году его сломали и построили металлический. В 1938 году, уже при новой власти, его опять сломали и построили новый, чуть ближе к Кремлю, но историческое название сохранили.</w:t>
      </w:r>
      <w:r w:rsidRPr="00464BC7">
        <w:rPr>
          <w:rFonts w:ascii="Times New Roman" w:hAnsi="Times New Roman" w:cs="Times New Roman"/>
          <w:sz w:val="28"/>
          <w:szCs w:val="28"/>
        </w:rPr>
        <w:br/>
        <w:t>В 1936 году, уже при советской власти, набережную отделали гранитом.</w:t>
      </w:r>
      <w:r w:rsidRPr="00464BC7">
        <w:rPr>
          <w:rFonts w:ascii="Times New Roman" w:hAnsi="Times New Roman" w:cs="Times New Roman"/>
          <w:sz w:val="28"/>
          <w:szCs w:val="28"/>
        </w:rPr>
        <w:br/>
        <w:t xml:space="preserve">Основной достопримечательностью набережной является Московский Кремль: юго-западный угол кремлёвской стены располагается как раз в самом её начале. На углу находится круглая </w:t>
      </w:r>
      <w:proofErr w:type="spellStart"/>
      <w:r w:rsidRPr="00464BC7">
        <w:rPr>
          <w:rFonts w:ascii="Times New Roman" w:hAnsi="Times New Roman" w:cs="Times New Roman"/>
          <w:sz w:val="28"/>
          <w:szCs w:val="28"/>
        </w:rPr>
        <w:t>Водовзводная</w:t>
      </w:r>
      <w:proofErr w:type="spellEnd"/>
      <w:r w:rsidRPr="00464BC7">
        <w:rPr>
          <w:rFonts w:ascii="Times New Roman" w:hAnsi="Times New Roman" w:cs="Times New Roman"/>
          <w:sz w:val="28"/>
          <w:szCs w:val="28"/>
        </w:rPr>
        <w:t xml:space="preserve"> башня, в которой раньше был устроен колодец и система подачи воды, далее идет Благовещенская башня, получившая название от существовавшей на ней ранее иконы "Благовещение".</w:t>
      </w:r>
    </w:p>
    <w:p w:rsidR="00381623" w:rsidRPr="00464BC7" w:rsidRDefault="00381623" w:rsidP="00464BC7">
      <w:pPr>
        <w:jc w:val="both"/>
        <w:rPr>
          <w:rFonts w:ascii="Times New Roman" w:hAnsi="Times New Roman" w:cs="Times New Roman"/>
          <w:sz w:val="28"/>
          <w:szCs w:val="28"/>
        </w:rPr>
      </w:pPr>
    </w:p>
    <w:p w:rsidR="00381623" w:rsidRPr="00464BC7" w:rsidRDefault="00381623" w:rsidP="00464BC7">
      <w:pPr>
        <w:jc w:val="both"/>
        <w:rPr>
          <w:rFonts w:ascii="Times New Roman" w:hAnsi="Times New Roman" w:cs="Times New Roman"/>
          <w:sz w:val="28"/>
          <w:szCs w:val="28"/>
        </w:rPr>
      </w:pPr>
    </w:p>
    <w:p w:rsidR="00381623" w:rsidRPr="00464BC7" w:rsidRDefault="00381623" w:rsidP="00464BC7">
      <w:pPr>
        <w:jc w:val="both"/>
        <w:rPr>
          <w:rFonts w:ascii="Times New Roman" w:hAnsi="Times New Roman" w:cs="Times New Roman"/>
          <w:sz w:val="28"/>
          <w:szCs w:val="28"/>
        </w:rPr>
      </w:pPr>
    </w:p>
    <w:p w:rsidR="00381623" w:rsidRPr="00464BC7" w:rsidRDefault="00C47BA6" w:rsidP="00464BC7">
      <w:pPr>
        <w:jc w:val="both"/>
        <w:rPr>
          <w:rFonts w:ascii="Times New Roman" w:hAnsi="Times New Roman" w:cs="Times New Roman"/>
          <w:sz w:val="28"/>
          <w:szCs w:val="28"/>
        </w:rPr>
      </w:pPr>
      <w:r w:rsidRPr="00464BC7">
        <w:rPr>
          <w:rFonts w:ascii="Times New Roman" w:hAnsi="Times New Roman" w:cs="Times New Roman"/>
          <w:noProof/>
          <w:sz w:val="28"/>
          <w:szCs w:val="28"/>
          <w:lang w:eastAsia="ru-RU"/>
        </w:rPr>
        <w:lastRenderedPageBreak/>
        <w:drawing>
          <wp:anchor distT="0" distB="0" distL="114300" distR="114300" simplePos="0" relativeHeight="251671552" behindDoc="0" locked="0" layoutInCell="1" allowOverlap="1">
            <wp:simplePos x="0" y="0"/>
            <wp:positionH relativeFrom="column">
              <wp:posOffset>-142875</wp:posOffset>
            </wp:positionH>
            <wp:positionV relativeFrom="paragraph">
              <wp:posOffset>19050</wp:posOffset>
            </wp:positionV>
            <wp:extent cx="3248025" cy="4330700"/>
            <wp:effectExtent l="19050" t="19050" r="28575" b="12700"/>
            <wp:wrapSquare wrapText="bothSides"/>
            <wp:docPr id="15" name="Рисунок 15" descr="C:\Users\EDLevina\Desktop\Фотовыставка\Москва\я\TgzaFZd6g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Levina\Desktop\Фотовыставка\Москва\я\TgzaFZd6g6I.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48025" cy="4330700"/>
                    </a:xfrm>
                    <a:prstGeom prst="rect">
                      <a:avLst/>
                    </a:prstGeom>
                    <a:noFill/>
                    <a:ln>
                      <a:solidFill>
                        <a:schemeClr val="accent5">
                          <a:lumMod val="50000"/>
                        </a:schemeClr>
                      </a:solidFill>
                    </a:ln>
                  </pic:spPr>
                </pic:pic>
              </a:graphicData>
            </a:graphic>
            <wp14:sizeRelH relativeFrom="margin">
              <wp14:pctWidth>0</wp14:pctWidth>
            </wp14:sizeRelH>
            <wp14:sizeRelV relativeFrom="margin">
              <wp14:pctHeight>0</wp14:pctHeight>
            </wp14:sizeRelV>
          </wp:anchor>
        </w:drawing>
      </w:r>
      <w:r w:rsidR="00C841B6" w:rsidRPr="00464BC7">
        <w:rPr>
          <w:rFonts w:ascii="Times New Roman" w:hAnsi="Times New Roman" w:cs="Times New Roman"/>
          <w:sz w:val="28"/>
          <w:szCs w:val="28"/>
        </w:rPr>
        <w:t xml:space="preserve">Пречистенская набережная расположена на левом берегу Москвы-реки. В XVI столетии Пречистенская набережная представляла собой центральный въезд в Белый город. Это была улица самого дорогого элитного жилья, которое было по карману лишь очень богатым слоям населения. Свое название набережная получила благодаря соседству с улицей Пречистенка. В XIX веке часть улицы именовалась набережной храма Христа Спасителя (от </w:t>
      </w:r>
      <w:proofErr w:type="spellStart"/>
      <w:r w:rsidR="00C841B6" w:rsidRPr="00464BC7">
        <w:rPr>
          <w:rFonts w:ascii="Times New Roman" w:hAnsi="Times New Roman" w:cs="Times New Roman"/>
          <w:sz w:val="28"/>
          <w:szCs w:val="28"/>
        </w:rPr>
        <w:t>Соймоновского</w:t>
      </w:r>
      <w:proofErr w:type="spellEnd"/>
      <w:r w:rsidR="00C841B6" w:rsidRPr="00464BC7">
        <w:rPr>
          <w:rFonts w:ascii="Times New Roman" w:hAnsi="Times New Roman" w:cs="Times New Roman"/>
          <w:sz w:val="28"/>
          <w:szCs w:val="28"/>
        </w:rPr>
        <w:t xml:space="preserve"> проезда до Большого Каменного моста).</w:t>
      </w:r>
      <w:r w:rsidR="00C841B6" w:rsidRPr="00464BC7">
        <w:rPr>
          <w:rFonts w:ascii="Times New Roman" w:hAnsi="Times New Roman" w:cs="Times New Roman"/>
          <w:sz w:val="28"/>
          <w:szCs w:val="28"/>
        </w:rPr>
        <w:br/>
      </w:r>
      <w:r w:rsidR="00C841B6" w:rsidRPr="00464BC7">
        <w:rPr>
          <w:rFonts w:ascii="Times New Roman" w:hAnsi="Times New Roman" w:cs="Times New Roman"/>
          <w:sz w:val="28"/>
          <w:szCs w:val="28"/>
        </w:rPr>
        <w:br/>
        <w:t xml:space="preserve">В 1924 году Пречистенскую набережную, объединив с набережной храма Христа Спасителя, переименовали в Кропоткинскую, в честь </w:t>
      </w:r>
      <w:proofErr w:type="spellStart"/>
      <w:r w:rsidR="00C841B6" w:rsidRPr="00464BC7">
        <w:rPr>
          <w:rFonts w:ascii="Times New Roman" w:hAnsi="Times New Roman" w:cs="Times New Roman"/>
          <w:sz w:val="28"/>
          <w:szCs w:val="28"/>
        </w:rPr>
        <w:t>П.А.Кропоткина</w:t>
      </w:r>
      <w:proofErr w:type="spellEnd"/>
      <w:r w:rsidR="00C841B6" w:rsidRPr="00464BC7">
        <w:rPr>
          <w:rFonts w:ascii="Times New Roman" w:hAnsi="Times New Roman" w:cs="Times New Roman"/>
          <w:sz w:val="28"/>
          <w:szCs w:val="28"/>
        </w:rPr>
        <w:t>. Историческое название набережной было восстановлено в 1992 году.</w:t>
      </w:r>
    </w:p>
    <w:p w:rsidR="00417F08" w:rsidRPr="00464BC7" w:rsidRDefault="00417F08" w:rsidP="00464BC7">
      <w:pPr>
        <w:jc w:val="both"/>
        <w:rPr>
          <w:rFonts w:ascii="Times New Roman" w:hAnsi="Times New Roman" w:cs="Times New Roman"/>
          <w:sz w:val="28"/>
          <w:szCs w:val="28"/>
        </w:rPr>
      </w:pPr>
      <w:r w:rsidRPr="00464BC7">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-95250</wp:posOffset>
            </wp:positionH>
            <wp:positionV relativeFrom="paragraph">
              <wp:posOffset>240030</wp:posOffset>
            </wp:positionV>
            <wp:extent cx="6464935" cy="4848225"/>
            <wp:effectExtent l="19050" t="19050" r="12065" b="28575"/>
            <wp:wrapSquare wrapText="bothSides"/>
            <wp:docPr id="17" name="Рисунок 17" descr="C:\Users\EDLevina\Desktop\Фотовыставка\Москва\Новая папка\_mAcsamIK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Levina\Desktop\Фотовыставка\Москва\Новая папка\_mAcsamIK2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64935" cy="4848225"/>
                    </a:xfrm>
                    <a:prstGeom prst="rect">
                      <a:avLst/>
                    </a:prstGeom>
                    <a:noFill/>
                    <a:ln>
                      <a:solidFill>
                        <a:schemeClr val="accent5">
                          <a:lumMod val="50000"/>
                        </a:schemeClr>
                      </a:solidFill>
                    </a:ln>
                  </pic:spPr>
                </pic:pic>
              </a:graphicData>
            </a:graphic>
            <wp14:sizeRelH relativeFrom="margin">
              <wp14:pctWidth>0</wp14:pctWidth>
            </wp14:sizeRelH>
            <wp14:sizeRelV relativeFrom="margin">
              <wp14:pctHeight>0</wp14:pctHeight>
            </wp14:sizeRelV>
          </wp:anchor>
        </w:drawing>
      </w:r>
    </w:p>
    <w:p w:rsidR="00FD270C" w:rsidRPr="00464BC7" w:rsidRDefault="00D914CA" w:rsidP="00464BC7">
      <w:pPr>
        <w:pStyle w:val="a4"/>
        <w:jc w:val="both"/>
        <w:rPr>
          <w:sz w:val="28"/>
          <w:szCs w:val="28"/>
        </w:rPr>
      </w:pPr>
      <w:proofErr w:type="spellStart"/>
      <w:r w:rsidRPr="00464BC7">
        <w:rPr>
          <w:sz w:val="28"/>
          <w:szCs w:val="28"/>
        </w:rPr>
        <w:lastRenderedPageBreak/>
        <w:t>Берсеневская</w:t>
      </w:r>
      <w:proofErr w:type="spellEnd"/>
      <w:r w:rsidRPr="00464BC7">
        <w:rPr>
          <w:sz w:val="28"/>
          <w:szCs w:val="28"/>
        </w:rPr>
        <w:t xml:space="preserve"> набережная расположена на низком берегу Москвы-реки, в Замоскворечье и является фактически продолжением Софийской набережной.</w:t>
      </w:r>
      <w:r w:rsidR="00FD270C" w:rsidRPr="00464BC7">
        <w:rPr>
          <w:sz w:val="28"/>
          <w:szCs w:val="28"/>
        </w:rPr>
        <w:t xml:space="preserve"> </w:t>
      </w:r>
    </w:p>
    <w:p w:rsidR="00D914CA" w:rsidRPr="00464BC7" w:rsidRDefault="00FD270C" w:rsidP="00464BC7">
      <w:pPr>
        <w:pStyle w:val="a4"/>
        <w:jc w:val="both"/>
        <w:rPr>
          <w:sz w:val="28"/>
          <w:szCs w:val="28"/>
        </w:rPr>
      </w:pPr>
      <w:r w:rsidRPr="00464BC7">
        <w:rPr>
          <w:sz w:val="28"/>
          <w:szCs w:val="28"/>
        </w:rPr>
        <w:t xml:space="preserve">Вероятны две версии названия </w:t>
      </w:r>
      <w:proofErr w:type="spellStart"/>
      <w:r w:rsidRPr="00464BC7">
        <w:rPr>
          <w:sz w:val="28"/>
          <w:szCs w:val="28"/>
        </w:rPr>
        <w:t>Берсеневской</w:t>
      </w:r>
      <w:proofErr w:type="spellEnd"/>
      <w:r w:rsidRPr="00464BC7">
        <w:rPr>
          <w:sz w:val="28"/>
          <w:szCs w:val="28"/>
        </w:rPr>
        <w:t xml:space="preserve"> набережной: от старинного </w:t>
      </w:r>
      <w:proofErr w:type="spellStart"/>
      <w:r w:rsidRPr="00464BC7">
        <w:rPr>
          <w:i/>
          <w:iCs/>
          <w:sz w:val="28"/>
          <w:szCs w:val="28"/>
        </w:rPr>
        <w:t>берсень</w:t>
      </w:r>
      <w:proofErr w:type="spellEnd"/>
      <w:r w:rsidRPr="00464BC7">
        <w:rPr>
          <w:sz w:val="28"/>
          <w:szCs w:val="28"/>
        </w:rPr>
        <w:t xml:space="preserve"> (</w:t>
      </w:r>
      <w:hyperlink r:id="rId37" w:tooltip="Крыжовник" w:history="1">
        <w:r w:rsidRPr="00464BC7">
          <w:rPr>
            <w:sz w:val="28"/>
            <w:szCs w:val="28"/>
          </w:rPr>
          <w:t>крыжовник</w:t>
        </w:r>
      </w:hyperlink>
      <w:r w:rsidRPr="00464BC7">
        <w:rPr>
          <w:sz w:val="28"/>
          <w:szCs w:val="28"/>
        </w:rPr>
        <w:t xml:space="preserve">); от существовавшей в </w:t>
      </w:r>
      <w:hyperlink r:id="rId38" w:tooltip="XVI век" w:history="1">
        <w:r w:rsidRPr="00464BC7">
          <w:rPr>
            <w:sz w:val="28"/>
            <w:szCs w:val="28"/>
          </w:rPr>
          <w:t>XVI веке</w:t>
        </w:r>
      </w:hyperlink>
      <w:r w:rsidRPr="00464BC7">
        <w:rPr>
          <w:sz w:val="28"/>
          <w:szCs w:val="28"/>
        </w:rPr>
        <w:t xml:space="preserve"> </w:t>
      </w:r>
      <w:proofErr w:type="spellStart"/>
      <w:r w:rsidRPr="00464BC7">
        <w:rPr>
          <w:i/>
          <w:iCs/>
          <w:sz w:val="28"/>
          <w:szCs w:val="28"/>
        </w:rPr>
        <w:t>берсеневой</w:t>
      </w:r>
      <w:proofErr w:type="spellEnd"/>
      <w:r w:rsidRPr="00464BC7">
        <w:rPr>
          <w:i/>
          <w:iCs/>
          <w:sz w:val="28"/>
          <w:szCs w:val="28"/>
        </w:rPr>
        <w:t xml:space="preserve"> решётки</w:t>
      </w:r>
      <w:r w:rsidRPr="00464BC7">
        <w:rPr>
          <w:sz w:val="28"/>
          <w:szCs w:val="28"/>
        </w:rPr>
        <w:t xml:space="preserve">, перегораживавшей улицу от «лихих людей», поставленной думным дворянином </w:t>
      </w:r>
      <w:hyperlink r:id="rId39" w:tooltip="Беклемишев, Иван Никитич" w:history="1">
        <w:r w:rsidRPr="00464BC7">
          <w:rPr>
            <w:sz w:val="28"/>
            <w:szCs w:val="28"/>
          </w:rPr>
          <w:t>И. Н. </w:t>
        </w:r>
        <w:proofErr w:type="spellStart"/>
        <w:r w:rsidRPr="00464BC7">
          <w:rPr>
            <w:sz w:val="28"/>
            <w:szCs w:val="28"/>
          </w:rPr>
          <w:t>Берсень</w:t>
        </w:r>
        <w:proofErr w:type="spellEnd"/>
        <w:r w:rsidRPr="00464BC7">
          <w:rPr>
            <w:sz w:val="28"/>
            <w:szCs w:val="28"/>
          </w:rPr>
          <w:t>-Беклемишевым</w:t>
        </w:r>
      </w:hyperlink>
      <w:r w:rsidRPr="00464BC7">
        <w:rPr>
          <w:sz w:val="28"/>
          <w:szCs w:val="28"/>
        </w:rPr>
        <w:t xml:space="preserve">. Так, существующая </w:t>
      </w:r>
      <w:hyperlink r:id="rId40" w:tooltip="Церковь Николая Чудотворца на Берсеневке" w:history="1">
        <w:r w:rsidRPr="00464BC7">
          <w:rPr>
            <w:sz w:val="28"/>
            <w:szCs w:val="28"/>
          </w:rPr>
          <w:t>Никольская церковь</w:t>
        </w:r>
      </w:hyperlink>
      <w:r w:rsidRPr="00464BC7">
        <w:rPr>
          <w:sz w:val="28"/>
          <w:szCs w:val="28"/>
        </w:rPr>
        <w:t xml:space="preserve"> в записях 1625 года именовалась «Великий чудотворец Никола за </w:t>
      </w:r>
      <w:proofErr w:type="spellStart"/>
      <w:r w:rsidRPr="00464BC7">
        <w:rPr>
          <w:sz w:val="28"/>
          <w:szCs w:val="28"/>
        </w:rPr>
        <w:t>Берсеневою</w:t>
      </w:r>
      <w:proofErr w:type="spellEnd"/>
      <w:r w:rsidRPr="00464BC7">
        <w:rPr>
          <w:sz w:val="28"/>
          <w:szCs w:val="28"/>
        </w:rPr>
        <w:t xml:space="preserve"> решёткой»</w:t>
      </w:r>
    </w:p>
    <w:p w:rsidR="005B2106" w:rsidRPr="00464BC7" w:rsidRDefault="00D914CA" w:rsidP="00464BC7">
      <w:pPr>
        <w:spacing w:after="0" w:line="240" w:lineRule="auto"/>
        <w:jc w:val="both"/>
        <w:rPr>
          <w:rFonts w:ascii="Times New Roman" w:eastAsia="Times New Roman" w:hAnsi="Times New Roman" w:cs="Times New Roman"/>
          <w:sz w:val="28"/>
          <w:szCs w:val="28"/>
          <w:lang w:eastAsia="ru-RU"/>
        </w:rPr>
      </w:pPr>
      <w:proofErr w:type="gramStart"/>
      <w:r w:rsidRPr="00464BC7">
        <w:rPr>
          <w:rFonts w:ascii="Times New Roman" w:eastAsia="Times New Roman" w:hAnsi="Times New Roman" w:cs="Times New Roman"/>
          <w:sz w:val="28"/>
          <w:szCs w:val="28"/>
          <w:lang w:eastAsia="ru-RU"/>
        </w:rPr>
        <w:t>Напротив</w:t>
      </w:r>
      <w:proofErr w:type="gramEnd"/>
      <w:r w:rsidRPr="00464BC7">
        <w:rPr>
          <w:rFonts w:ascii="Times New Roman" w:eastAsia="Times New Roman" w:hAnsi="Times New Roman" w:cs="Times New Roman"/>
          <w:sz w:val="28"/>
          <w:szCs w:val="28"/>
          <w:lang w:eastAsia="ru-RU"/>
        </w:rPr>
        <w:t xml:space="preserve"> Кремля</w:t>
      </w:r>
      <w:r w:rsidR="00FD270C" w:rsidRPr="00464BC7">
        <w:rPr>
          <w:rFonts w:ascii="Times New Roman" w:eastAsia="Times New Roman" w:hAnsi="Times New Roman" w:cs="Times New Roman"/>
          <w:sz w:val="28"/>
          <w:szCs w:val="28"/>
          <w:lang w:eastAsia="ru-RU"/>
        </w:rPr>
        <w:t>,</w:t>
      </w:r>
      <w:r w:rsidRPr="00464BC7">
        <w:rPr>
          <w:rFonts w:ascii="Times New Roman" w:eastAsia="Times New Roman" w:hAnsi="Times New Roman" w:cs="Times New Roman"/>
          <w:sz w:val="28"/>
          <w:szCs w:val="28"/>
          <w:lang w:eastAsia="ru-RU"/>
        </w:rPr>
        <w:t xml:space="preserve"> на стрелке, образовавшейся после строительства Водоотводного канала, стоит дом на набережной. </w:t>
      </w:r>
    </w:p>
    <w:p w:rsidR="005B2106" w:rsidRPr="00464BC7" w:rsidRDefault="005B2106" w:rsidP="00464BC7">
      <w:pPr>
        <w:spacing w:after="0" w:line="240" w:lineRule="auto"/>
        <w:jc w:val="both"/>
        <w:rPr>
          <w:rStyle w:val="cut2invisible"/>
          <w:rFonts w:ascii="Times New Roman" w:hAnsi="Times New Roman" w:cs="Times New Roman"/>
          <w:sz w:val="28"/>
          <w:szCs w:val="28"/>
        </w:rPr>
      </w:pPr>
      <w:r w:rsidRPr="00464BC7">
        <w:rPr>
          <w:rFonts w:ascii="Times New Roman" w:eastAsia="Times New Roman" w:hAnsi="Times New Roman" w:cs="Times New Roman"/>
          <w:sz w:val="28"/>
          <w:szCs w:val="28"/>
          <w:lang w:eastAsia="ru-RU"/>
        </w:rPr>
        <w:t>Ж</w:t>
      </w:r>
      <w:r w:rsidRPr="00464BC7">
        <w:rPr>
          <w:rStyle w:val="cut2visible"/>
          <w:rFonts w:ascii="Times New Roman" w:hAnsi="Times New Roman" w:cs="Times New Roman"/>
          <w:sz w:val="28"/>
          <w:szCs w:val="28"/>
        </w:rPr>
        <w:t xml:space="preserve">илой комплекс 1931 года постройки на </w:t>
      </w:r>
      <w:proofErr w:type="spellStart"/>
      <w:r w:rsidRPr="00464BC7">
        <w:rPr>
          <w:rStyle w:val="cut2visible"/>
          <w:rFonts w:ascii="Times New Roman" w:hAnsi="Times New Roman" w:cs="Times New Roman"/>
          <w:sz w:val="28"/>
          <w:szCs w:val="28"/>
        </w:rPr>
        <w:t>Берсеневской</w:t>
      </w:r>
      <w:proofErr w:type="spellEnd"/>
      <w:r w:rsidRPr="00464BC7">
        <w:rPr>
          <w:rStyle w:val="cut2visible"/>
          <w:rFonts w:ascii="Times New Roman" w:hAnsi="Times New Roman" w:cs="Times New Roman"/>
          <w:sz w:val="28"/>
          <w:szCs w:val="28"/>
        </w:rPr>
        <w:t xml:space="preserve"> набережной Москвы-реки. Памятник архитектуры конструктивизма. До 1952-го был самым высоким жилым зданием Москвы. Известен как место жительства</w:t>
      </w:r>
      <w:r w:rsidRPr="00464BC7">
        <w:rPr>
          <w:rStyle w:val="cut2invisible"/>
          <w:rFonts w:ascii="Times New Roman" w:hAnsi="Times New Roman" w:cs="Times New Roman"/>
          <w:sz w:val="28"/>
          <w:szCs w:val="28"/>
        </w:rPr>
        <w:t xml:space="preserve"> советской элиты, пострадавшей в ходе сталинских репрессий. Многократно упоминается в литературе, в частности в одноимённой повести Юрия Трифонова.</w:t>
      </w:r>
    </w:p>
    <w:p w:rsidR="00FD270C" w:rsidRPr="00464BC7" w:rsidRDefault="00FD270C" w:rsidP="00464BC7">
      <w:pPr>
        <w:spacing w:after="0" w:line="240" w:lineRule="auto"/>
        <w:jc w:val="both"/>
        <w:rPr>
          <w:rStyle w:val="cut2invisible"/>
          <w:rFonts w:ascii="Times New Roman" w:hAnsi="Times New Roman" w:cs="Times New Roman"/>
          <w:sz w:val="28"/>
          <w:szCs w:val="28"/>
        </w:rPr>
      </w:pPr>
      <w:r w:rsidRPr="00464BC7">
        <w:rPr>
          <w:rFonts w:ascii="Times New Roman" w:eastAsia="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238125</wp:posOffset>
            </wp:positionH>
            <wp:positionV relativeFrom="paragraph">
              <wp:posOffset>229235</wp:posOffset>
            </wp:positionV>
            <wp:extent cx="6124575" cy="6124575"/>
            <wp:effectExtent l="0" t="0" r="9525" b="9525"/>
            <wp:wrapSquare wrapText="bothSides"/>
            <wp:docPr id="21" name="Рисунок 21" descr="C:\Users\EDLevina\Desktop\Фотовыставка\Москва\Новая папка (4)\38814973_868904036641914_1915913528389140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DLevina\Desktop\Фотовыставка\Москва\Новая папка (4)\38814973_868904036641914_191591352838914048_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4575" cy="6124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14CA" w:rsidRPr="00464BC7" w:rsidRDefault="005B2106" w:rsidP="00464BC7">
      <w:pPr>
        <w:spacing w:after="0" w:line="240" w:lineRule="auto"/>
        <w:jc w:val="both"/>
        <w:rPr>
          <w:rFonts w:ascii="Times New Roman" w:hAnsi="Times New Roman" w:cs="Times New Roman"/>
          <w:noProof/>
          <w:sz w:val="28"/>
          <w:szCs w:val="28"/>
          <w:lang w:eastAsia="ru-RU"/>
        </w:rPr>
      </w:pPr>
      <w:r w:rsidRPr="00464BC7">
        <w:rPr>
          <w:rFonts w:ascii="Times New Roman" w:eastAsia="Times New Roman" w:hAnsi="Times New Roman" w:cs="Times New Roman"/>
          <w:sz w:val="28"/>
          <w:szCs w:val="28"/>
          <w:lang w:eastAsia="ru-RU"/>
        </w:rPr>
        <w:lastRenderedPageBreak/>
        <w:t xml:space="preserve"> </w:t>
      </w:r>
    </w:p>
    <w:p w:rsidR="00417F08" w:rsidRPr="00464BC7" w:rsidRDefault="00417F08" w:rsidP="00464BC7">
      <w:pPr>
        <w:jc w:val="both"/>
        <w:rPr>
          <w:rFonts w:ascii="Times New Roman" w:hAnsi="Times New Roman" w:cs="Times New Roman"/>
          <w:noProof/>
          <w:sz w:val="28"/>
          <w:szCs w:val="28"/>
          <w:lang w:eastAsia="ru-RU"/>
        </w:rPr>
      </w:pPr>
    </w:p>
    <w:p w:rsidR="00FD270C" w:rsidRPr="00464BC7" w:rsidRDefault="00FD270C" w:rsidP="00464BC7">
      <w:pPr>
        <w:jc w:val="both"/>
        <w:rPr>
          <w:rFonts w:ascii="Times New Roman" w:hAnsi="Times New Roman" w:cs="Times New Roman"/>
          <w:sz w:val="28"/>
          <w:szCs w:val="28"/>
        </w:rPr>
      </w:pPr>
      <w:r w:rsidRPr="00464BC7">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47625</wp:posOffset>
            </wp:positionH>
            <wp:positionV relativeFrom="paragraph">
              <wp:posOffset>704850</wp:posOffset>
            </wp:positionV>
            <wp:extent cx="6645910" cy="4984433"/>
            <wp:effectExtent l="0" t="0" r="2540" b="6985"/>
            <wp:wrapSquare wrapText="bothSides"/>
            <wp:docPr id="20" name="Рисунок 20" descr="C:\Users\EDLevina\Desktop\Фотовыставка\Москва\я\iAjyUnmSz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DLevina\Desktop\Фотовыставка\Москва\я\iAjyUnmSzII.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45910" cy="4984433"/>
                    </a:xfrm>
                    <a:prstGeom prst="rect">
                      <a:avLst/>
                    </a:prstGeom>
                    <a:noFill/>
                    <a:ln>
                      <a:noFill/>
                    </a:ln>
                  </pic:spPr>
                </pic:pic>
              </a:graphicData>
            </a:graphic>
          </wp:anchor>
        </w:drawing>
      </w:r>
      <w:r w:rsidR="00D914CA" w:rsidRPr="00464BC7">
        <w:rPr>
          <w:rFonts w:ascii="Times New Roman" w:hAnsi="Times New Roman" w:cs="Times New Roman"/>
          <w:sz w:val="28"/>
          <w:szCs w:val="28"/>
        </w:rPr>
        <w:t xml:space="preserve">В последней трети XIX века набережная приобрела промышленный характер. В 1885 году на набережной началось строительство </w:t>
      </w:r>
      <w:hyperlink r:id="rId43" w:tgtFrame="_blank" w:history="1">
        <w:r w:rsidR="00D914CA" w:rsidRPr="00464BC7">
          <w:rPr>
            <w:rStyle w:val="a5"/>
            <w:rFonts w:ascii="Times New Roman" w:hAnsi="Times New Roman" w:cs="Times New Roman"/>
            <w:color w:val="auto"/>
            <w:sz w:val="28"/>
            <w:szCs w:val="28"/>
            <w:u w:val="none"/>
          </w:rPr>
          <w:t>кондитерской фабрики Эйнем</w:t>
        </w:r>
      </w:hyperlink>
      <w:r w:rsidR="00D914CA" w:rsidRPr="00464BC7">
        <w:rPr>
          <w:rFonts w:ascii="Times New Roman" w:hAnsi="Times New Roman" w:cs="Times New Roman"/>
          <w:sz w:val="28"/>
          <w:szCs w:val="28"/>
        </w:rPr>
        <w:t xml:space="preserve">. Уроженец </w:t>
      </w:r>
    </w:p>
    <w:p w:rsidR="00FD270C" w:rsidRPr="00464BC7" w:rsidRDefault="00FD270C" w:rsidP="00464BC7">
      <w:pPr>
        <w:jc w:val="both"/>
        <w:rPr>
          <w:rFonts w:ascii="Times New Roman" w:hAnsi="Times New Roman" w:cs="Times New Roman"/>
          <w:sz w:val="28"/>
          <w:szCs w:val="28"/>
        </w:rPr>
      </w:pPr>
    </w:p>
    <w:p w:rsidR="00417F08" w:rsidRPr="00464BC7" w:rsidRDefault="00D914CA" w:rsidP="00464BC7">
      <w:pPr>
        <w:jc w:val="both"/>
        <w:rPr>
          <w:rFonts w:ascii="Times New Roman" w:hAnsi="Times New Roman" w:cs="Times New Roman"/>
          <w:sz w:val="28"/>
          <w:szCs w:val="28"/>
        </w:rPr>
      </w:pPr>
      <w:r w:rsidRPr="00464BC7">
        <w:rPr>
          <w:rFonts w:ascii="Times New Roman" w:hAnsi="Times New Roman" w:cs="Times New Roman"/>
          <w:sz w:val="28"/>
          <w:szCs w:val="28"/>
        </w:rPr>
        <w:t xml:space="preserve">Вюртемберга, сам Теодор Эйнем умер еще до начала строительства; построенная фабрика фактически принадлежала его компаньону, </w:t>
      </w:r>
      <w:proofErr w:type="spellStart"/>
      <w:r w:rsidRPr="00464BC7">
        <w:rPr>
          <w:rFonts w:ascii="Times New Roman" w:hAnsi="Times New Roman" w:cs="Times New Roman"/>
          <w:sz w:val="28"/>
          <w:szCs w:val="28"/>
        </w:rPr>
        <w:t>Юлиусу</w:t>
      </w:r>
      <w:proofErr w:type="spellEnd"/>
      <w:r w:rsidRPr="00464BC7">
        <w:rPr>
          <w:rFonts w:ascii="Times New Roman" w:hAnsi="Times New Roman" w:cs="Times New Roman"/>
          <w:sz w:val="28"/>
          <w:szCs w:val="28"/>
        </w:rPr>
        <w:t xml:space="preserve"> </w:t>
      </w:r>
      <w:proofErr w:type="spellStart"/>
      <w:r w:rsidRPr="00464BC7">
        <w:rPr>
          <w:rFonts w:ascii="Times New Roman" w:hAnsi="Times New Roman" w:cs="Times New Roman"/>
          <w:sz w:val="28"/>
          <w:szCs w:val="28"/>
        </w:rPr>
        <w:t>Гейсу</w:t>
      </w:r>
      <w:proofErr w:type="spellEnd"/>
      <w:r w:rsidRPr="00464BC7">
        <w:rPr>
          <w:rFonts w:ascii="Times New Roman" w:hAnsi="Times New Roman" w:cs="Times New Roman"/>
          <w:sz w:val="28"/>
          <w:szCs w:val="28"/>
        </w:rPr>
        <w:t xml:space="preserve"> из Шварцвальда.</w:t>
      </w:r>
      <w:r w:rsidRPr="00464BC7">
        <w:rPr>
          <w:rFonts w:ascii="Times New Roman" w:hAnsi="Times New Roman" w:cs="Times New Roman"/>
          <w:sz w:val="28"/>
          <w:szCs w:val="28"/>
          <w:vertAlign w:val="superscript"/>
        </w:rPr>
        <w:t xml:space="preserve"> </w:t>
      </w:r>
      <w:r w:rsidRPr="00464BC7">
        <w:rPr>
          <w:rFonts w:ascii="Times New Roman" w:hAnsi="Times New Roman" w:cs="Times New Roman"/>
          <w:sz w:val="28"/>
          <w:szCs w:val="28"/>
        </w:rPr>
        <w:t>В 1922 году фабрика была переименована в «Красный Октябрь» и славилась не только отличным шоколадом, но и сладким запахом, который при определенном направлении ветра можно было почувствовать в том или ином конце Замоскворечья.</w:t>
      </w:r>
      <w:r w:rsidR="00B76A8E" w:rsidRPr="00464BC7">
        <w:rPr>
          <w:rFonts w:ascii="Times New Roman" w:hAnsi="Times New Roman" w:cs="Times New Roman"/>
          <w:sz w:val="28"/>
          <w:szCs w:val="28"/>
        </w:rPr>
        <w:t xml:space="preserve"> В 2007 году промышленные мощности фабрики были выведены из центра Москвы на территорию комбината "Бабаевский", на Малую </w:t>
      </w:r>
      <w:proofErr w:type="spellStart"/>
      <w:r w:rsidR="00B76A8E" w:rsidRPr="00464BC7">
        <w:rPr>
          <w:rFonts w:ascii="Times New Roman" w:hAnsi="Times New Roman" w:cs="Times New Roman"/>
          <w:sz w:val="28"/>
          <w:szCs w:val="28"/>
        </w:rPr>
        <w:t>Красносельскую</w:t>
      </w:r>
      <w:proofErr w:type="spellEnd"/>
      <w:r w:rsidR="00B76A8E" w:rsidRPr="00464BC7">
        <w:rPr>
          <w:rFonts w:ascii="Times New Roman" w:hAnsi="Times New Roman" w:cs="Times New Roman"/>
          <w:sz w:val="28"/>
          <w:szCs w:val="28"/>
        </w:rPr>
        <w:t xml:space="preserve"> улицу</w:t>
      </w:r>
      <w:r w:rsidR="00B53535" w:rsidRPr="00464BC7">
        <w:rPr>
          <w:rFonts w:ascii="Times New Roman" w:hAnsi="Times New Roman" w:cs="Times New Roman"/>
          <w:sz w:val="28"/>
          <w:szCs w:val="28"/>
        </w:rPr>
        <w:t>. На исторической территории остался только музей и цех по производству шоколада ручной работы. Собственник территории сдал в аренду бывшие фабричные гаражи. Так в Москве появилось место, называемое Арт-Стрелкой – один из крупнейших московских центров культурной жизни. На территории фабрики работают рестораны, ночные клубы и прочее.</w:t>
      </w:r>
    </w:p>
    <w:p w:rsidR="00101863" w:rsidRPr="00464BC7" w:rsidRDefault="00101863" w:rsidP="00464BC7">
      <w:pPr>
        <w:jc w:val="both"/>
        <w:rPr>
          <w:rFonts w:ascii="Times New Roman" w:hAnsi="Times New Roman" w:cs="Times New Roman"/>
          <w:sz w:val="28"/>
          <w:szCs w:val="28"/>
        </w:rPr>
      </w:pPr>
    </w:p>
    <w:p w:rsidR="00101863" w:rsidRPr="00464BC7" w:rsidRDefault="00101863" w:rsidP="00464BC7">
      <w:pPr>
        <w:jc w:val="both"/>
        <w:rPr>
          <w:rFonts w:ascii="Times New Roman" w:hAnsi="Times New Roman" w:cs="Times New Roman"/>
          <w:sz w:val="28"/>
          <w:szCs w:val="28"/>
        </w:rPr>
      </w:pPr>
      <w:r w:rsidRPr="00464BC7">
        <w:rPr>
          <w:rFonts w:ascii="Times New Roman" w:hAnsi="Times New Roman" w:cs="Times New Roman"/>
          <w:noProof/>
          <w:sz w:val="28"/>
          <w:szCs w:val="28"/>
          <w:lang w:eastAsia="ru-RU"/>
        </w:rPr>
        <w:lastRenderedPageBreak/>
        <w:drawing>
          <wp:anchor distT="0" distB="0" distL="114300" distR="114300" simplePos="0" relativeHeight="251676672" behindDoc="0" locked="0" layoutInCell="1" allowOverlap="1">
            <wp:simplePos x="0" y="0"/>
            <wp:positionH relativeFrom="column">
              <wp:posOffset>676275</wp:posOffset>
            </wp:positionH>
            <wp:positionV relativeFrom="paragraph">
              <wp:posOffset>0</wp:posOffset>
            </wp:positionV>
            <wp:extent cx="5295900" cy="7059930"/>
            <wp:effectExtent l="19050" t="19050" r="19050" b="26670"/>
            <wp:wrapSquare wrapText="bothSides"/>
            <wp:docPr id="23" name="Рисунок 23" descr="C:\Users\EDLevina\Desktop\Фотовыставка\Москва\aPH_13zg6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DLevina\Desktop\Фотовыставка\Москва\aPH_13zg6HQ.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95900" cy="7059930"/>
                    </a:xfrm>
                    <a:prstGeom prst="rect">
                      <a:avLst/>
                    </a:prstGeom>
                    <a:noFill/>
                    <a:ln>
                      <a:solidFill>
                        <a:schemeClr val="accent5">
                          <a:lumMod val="50000"/>
                        </a:schemeClr>
                      </a:solidFill>
                    </a:ln>
                  </pic:spPr>
                </pic:pic>
              </a:graphicData>
            </a:graphic>
            <wp14:sizeRelH relativeFrom="margin">
              <wp14:pctWidth>0</wp14:pctWidth>
            </wp14:sizeRelH>
            <wp14:sizeRelV relativeFrom="margin">
              <wp14:pctHeight>0</wp14:pctHeight>
            </wp14:sizeRelV>
          </wp:anchor>
        </w:drawing>
      </w:r>
    </w:p>
    <w:p w:rsidR="00101863" w:rsidRPr="00464BC7" w:rsidRDefault="00101863" w:rsidP="00464BC7">
      <w:pPr>
        <w:jc w:val="both"/>
        <w:rPr>
          <w:rFonts w:ascii="Times New Roman" w:hAnsi="Times New Roman" w:cs="Times New Roman"/>
          <w:sz w:val="28"/>
          <w:szCs w:val="28"/>
        </w:rPr>
      </w:pPr>
    </w:p>
    <w:p w:rsidR="00101863" w:rsidRPr="00464BC7" w:rsidRDefault="00101863" w:rsidP="00464BC7">
      <w:pPr>
        <w:jc w:val="both"/>
        <w:rPr>
          <w:rFonts w:ascii="Times New Roman" w:hAnsi="Times New Roman" w:cs="Times New Roman"/>
          <w:sz w:val="28"/>
          <w:szCs w:val="28"/>
        </w:rPr>
      </w:pPr>
    </w:p>
    <w:p w:rsidR="00101863" w:rsidRPr="00464BC7" w:rsidRDefault="00101863" w:rsidP="00464BC7">
      <w:pPr>
        <w:jc w:val="both"/>
        <w:rPr>
          <w:rFonts w:ascii="Times New Roman" w:hAnsi="Times New Roman" w:cs="Times New Roman"/>
          <w:sz w:val="28"/>
          <w:szCs w:val="28"/>
        </w:rPr>
      </w:pPr>
    </w:p>
    <w:p w:rsidR="00101863" w:rsidRPr="00464BC7" w:rsidRDefault="00101863" w:rsidP="00464BC7">
      <w:pPr>
        <w:jc w:val="both"/>
        <w:rPr>
          <w:rFonts w:ascii="Times New Roman" w:hAnsi="Times New Roman" w:cs="Times New Roman"/>
          <w:sz w:val="28"/>
          <w:szCs w:val="28"/>
        </w:rPr>
      </w:pPr>
    </w:p>
    <w:p w:rsidR="00101863" w:rsidRPr="00464BC7" w:rsidRDefault="00101863" w:rsidP="00464BC7">
      <w:pPr>
        <w:jc w:val="both"/>
        <w:rPr>
          <w:rFonts w:ascii="Times New Roman" w:hAnsi="Times New Roman" w:cs="Times New Roman"/>
          <w:sz w:val="28"/>
          <w:szCs w:val="28"/>
        </w:rPr>
      </w:pPr>
    </w:p>
    <w:p w:rsidR="006A0D10" w:rsidRPr="00464BC7" w:rsidRDefault="006A0D10" w:rsidP="00464BC7">
      <w:pPr>
        <w:jc w:val="both"/>
        <w:rPr>
          <w:rFonts w:ascii="Times New Roman" w:hAnsi="Times New Roman" w:cs="Times New Roman"/>
          <w:sz w:val="28"/>
          <w:szCs w:val="28"/>
        </w:rPr>
      </w:pPr>
    </w:p>
    <w:p w:rsidR="00101863" w:rsidRPr="00464BC7" w:rsidRDefault="00101863" w:rsidP="00464BC7">
      <w:pPr>
        <w:jc w:val="both"/>
        <w:rPr>
          <w:rFonts w:ascii="Times New Roman" w:hAnsi="Times New Roman" w:cs="Times New Roman"/>
          <w:sz w:val="28"/>
          <w:szCs w:val="28"/>
        </w:rPr>
      </w:pPr>
    </w:p>
    <w:p w:rsidR="00101863" w:rsidRPr="00464BC7" w:rsidRDefault="00101863" w:rsidP="00464BC7">
      <w:pPr>
        <w:jc w:val="both"/>
        <w:rPr>
          <w:rFonts w:ascii="Times New Roman" w:hAnsi="Times New Roman" w:cs="Times New Roman"/>
          <w:sz w:val="28"/>
          <w:szCs w:val="28"/>
        </w:rPr>
      </w:pPr>
    </w:p>
    <w:p w:rsidR="00101863" w:rsidRPr="00464BC7" w:rsidRDefault="00101863" w:rsidP="00464BC7">
      <w:pPr>
        <w:jc w:val="both"/>
        <w:rPr>
          <w:rFonts w:ascii="Times New Roman" w:hAnsi="Times New Roman" w:cs="Times New Roman"/>
          <w:sz w:val="28"/>
          <w:szCs w:val="28"/>
        </w:rPr>
      </w:pPr>
    </w:p>
    <w:p w:rsidR="00101863" w:rsidRPr="00464BC7" w:rsidRDefault="00101863" w:rsidP="00464BC7">
      <w:pPr>
        <w:jc w:val="both"/>
        <w:rPr>
          <w:rFonts w:ascii="Times New Roman" w:hAnsi="Times New Roman" w:cs="Times New Roman"/>
          <w:sz w:val="28"/>
          <w:szCs w:val="28"/>
        </w:rPr>
      </w:pPr>
    </w:p>
    <w:p w:rsidR="00101863" w:rsidRPr="00464BC7" w:rsidRDefault="00101863" w:rsidP="00464BC7">
      <w:pPr>
        <w:jc w:val="both"/>
        <w:rPr>
          <w:rFonts w:ascii="Times New Roman" w:hAnsi="Times New Roman" w:cs="Times New Roman"/>
          <w:sz w:val="28"/>
          <w:szCs w:val="28"/>
        </w:rPr>
      </w:pPr>
    </w:p>
    <w:p w:rsidR="00101863" w:rsidRPr="00464BC7" w:rsidRDefault="00101863" w:rsidP="00464BC7">
      <w:pPr>
        <w:jc w:val="both"/>
        <w:rPr>
          <w:rFonts w:ascii="Times New Roman" w:hAnsi="Times New Roman" w:cs="Times New Roman"/>
          <w:sz w:val="28"/>
          <w:szCs w:val="28"/>
        </w:rPr>
      </w:pPr>
    </w:p>
    <w:p w:rsidR="00101863" w:rsidRPr="00464BC7" w:rsidRDefault="00101863" w:rsidP="00464BC7">
      <w:pPr>
        <w:jc w:val="both"/>
        <w:rPr>
          <w:rFonts w:ascii="Times New Roman" w:hAnsi="Times New Roman" w:cs="Times New Roman"/>
          <w:sz w:val="28"/>
          <w:szCs w:val="28"/>
        </w:rPr>
      </w:pPr>
    </w:p>
    <w:p w:rsidR="00101863" w:rsidRPr="00464BC7" w:rsidRDefault="00101863" w:rsidP="00464BC7">
      <w:pPr>
        <w:jc w:val="both"/>
        <w:rPr>
          <w:rFonts w:ascii="Times New Roman" w:hAnsi="Times New Roman" w:cs="Times New Roman"/>
          <w:sz w:val="28"/>
          <w:szCs w:val="28"/>
        </w:rPr>
      </w:pPr>
    </w:p>
    <w:p w:rsidR="00101863" w:rsidRPr="00464BC7" w:rsidRDefault="00101863" w:rsidP="00464BC7">
      <w:pPr>
        <w:jc w:val="both"/>
        <w:rPr>
          <w:rFonts w:ascii="Times New Roman" w:hAnsi="Times New Roman" w:cs="Times New Roman"/>
          <w:sz w:val="28"/>
          <w:szCs w:val="28"/>
        </w:rPr>
      </w:pPr>
    </w:p>
    <w:p w:rsidR="00101863" w:rsidRPr="00464BC7" w:rsidRDefault="00101863" w:rsidP="00464BC7">
      <w:pPr>
        <w:jc w:val="both"/>
        <w:rPr>
          <w:rFonts w:ascii="Times New Roman" w:hAnsi="Times New Roman" w:cs="Times New Roman"/>
          <w:sz w:val="28"/>
          <w:szCs w:val="28"/>
        </w:rPr>
      </w:pPr>
    </w:p>
    <w:p w:rsidR="00101863" w:rsidRPr="00464BC7" w:rsidRDefault="00101863" w:rsidP="00464BC7">
      <w:pPr>
        <w:jc w:val="both"/>
        <w:rPr>
          <w:rFonts w:ascii="Times New Roman" w:hAnsi="Times New Roman" w:cs="Times New Roman"/>
          <w:sz w:val="28"/>
          <w:szCs w:val="28"/>
        </w:rPr>
      </w:pPr>
    </w:p>
    <w:p w:rsidR="00101863" w:rsidRPr="00464BC7" w:rsidRDefault="00101863" w:rsidP="00464BC7">
      <w:pPr>
        <w:jc w:val="both"/>
        <w:rPr>
          <w:rFonts w:ascii="Times New Roman" w:hAnsi="Times New Roman" w:cs="Times New Roman"/>
          <w:sz w:val="28"/>
          <w:szCs w:val="28"/>
        </w:rPr>
      </w:pPr>
    </w:p>
    <w:p w:rsidR="00101863" w:rsidRPr="00464BC7" w:rsidRDefault="00101863" w:rsidP="00464BC7">
      <w:pPr>
        <w:jc w:val="both"/>
        <w:rPr>
          <w:rFonts w:ascii="Times New Roman" w:hAnsi="Times New Roman" w:cs="Times New Roman"/>
          <w:sz w:val="28"/>
          <w:szCs w:val="28"/>
        </w:rPr>
      </w:pPr>
    </w:p>
    <w:p w:rsidR="00101863" w:rsidRPr="00464BC7" w:rsidRDefault="00101863" w:rsidP="00464BC7">
      <w:pPr>
        <w:jc w:val="both"/>
        <w:rPr>
          <w:rFonts w:ascii="Times New Roman" w:hAnsi="Times New Roman" w:cs="Times New Roman"/>
          <w:sz w:val="28"/>
          <w:szCs w:val="28"/>
        </w:rPr>
      </w:pPr>
    </w:p>
    <w:p w:rsidR="00101863" w:rsidRPr="00464BC7" w:rsidRDefault="00101863" w:rsidP="00464BC7">
      <w:pPr>
        <w:jc w:val="both"/>
        <w:rPr>
          <w:rFonts w:ascii="Times New Roman" w:hAnsi="Times New Roman" w:cs="Times New Roman"/>
          <w:sz w:val="28"/>
          <w:szCs w:val="28"/>
        </w:rPr>
      </w:pPr>
    </w:p>
    <w:p w:rsidR="00101863" w:rsidRPr="00464BC7" w:rsidRDefault="00101863" w:rsidP="00464BC7">
      <w:pPr>
        <w:jc w:val="both"/>
        <w:rPr>
          <w:rStyle w:val="extended-textfull"/>
          <w:rFonts w:ascii="Times New Roman" w:hAnsi="Times New Roman" w:cs="Times New Roman"/>
          <w:sz w:val="28"/>
          <w:szCs w:val="28"/>
        </w:rPr>
      </w:pPr>
      <w:r w:rsidRPr="00464BC7">
        <w:rPr>
          <w:rStyle w:val="extended-textfull"/>
          <w:rFonts w:ascii="Times New Roman" w:hAnsi="Times New Roman" w:cs="Times New Roman"/>
          <w:bCs/>
          <w:sz w:val="28"/>
          <w:szCs w:val="28"/>
        </w:rPr>
        <w:t>Памятник</w:t>
      </w:r>
      <w:r w:rsidRPr="00464BC7">
        <w:rPr>
          <w:rStyle w:val="extended-textfull"/>
          <w:rFonts w:ascii="Times New Roman" w:hAnsi="Times New Roman" w:cs="Times New Roman"/>
          <w:sz w:val="28"/>
          <w:szCs w:val="28"/>
        </w:rPr>
        <w:t xml:space="preserve"> </w:t>
      </w:r>
      <w:r w:rsidRPr="00464BC7">
        <w:rPr>
          <w:rStyle w:val="extended-textfull"/>
          <w:rFonts w:ascii="Times New Roman" w:hAnsi="Times New Roman" w:cs="Times New Roman"/>
          <w:bCs/>
          <w:sz w:val="28"/>
          <w:szCs w:val="28"/>
        </w:rPr>
        <w:t>Петру</w:t>
      </w:r>
      <w:r w:rsidRPr="00464BC7">
        <w:rPr>
          <w:rStyle w:val="extended-textfull"/>
          <w:rFonts w:ascii="Times New Roman" w:hAnsi="Times New Roman" w:cs="Times New Roman"/>
          <w:sz w:val="28"/>
          <w:szCs w:val="28"/>
        </w:rPr>
        <w:t xml:space="preserve"> </w:t>
      </w:r>
      <w:r w:rsidRPr="00464BC7">
        <w:rPr>
          <w:rStyle w:val="extended-textfull"/>
          <w:rFonts w:ascii="Times New Roman" w:hAnsi="Times New Roman" w:cs="Times New Roman"/>
          <w:bCs/>
          <w:sz w:val="28"/>
          <w:szCs w:val="28"/>
        </w:rPr>
        <w:t>I</w:t>
      </w:r>
      <w:r w:rsidRPr="00464BC7">
        <w:rPr>
          <w:rStyle w:val="extended-textfull"/>
          <w:rFonts w:ascii="Times New Roman" w:hAnsi="Times New Roman" w:cs="Times New Roman"/>
          <w:sz w:val="28"/>
          <w:szCs w:val="28"/>
        </w:rPr>
        <w:t xml:space="preserve"> - "</w:t>
      </w:r>
      <w:r w:rsidRPr="00464BC7">
        <w:rPr>
          <w:rStyle w:val="extended-textfull"/>
          <w:rFonts w:ascii="Times New Roman" w:hAnsi="Times New Roman" w:cs="Times New Roman"/>
          <w:bCs/>
          <w:sz w:val="28"/>
          <w:szCs w:val="28"/>
        </w:rPr>
        <w:t>В</w:t>
      </w:r>
      <w:r w:rsidRPr="00464BC7">
        <w:rPr>
          <w:rStyle w:val="extended-textfull"/>
          <w:rFonts w:ascii="Times New Roman" w:hAnsi="Times New Roman" w:cs="Times New Roman"/>
          <w:sz w:val="28"/>
          <w:szCs w:val="28"/>
        </w:rPr>
        <w:t xml:space="preserve"> ознаменование 300-летия российского флота" - невероятной высоты скульптура, установленная на стрелке </w:t>
      </w:r>
      <w:r w:rsidRPr="00464BC7">
        <w:rPr>
          <w:rStyle w:val="extended-textfull"/>
          <w:rFonts w:ascii="Times New Roman" w:hAnsi="Times New Roman" w:cs="Times New Roman"/>
          <w:bCs/>
          <w:sz w:val="28"/>
          <w:szCs w:val="28"/>
        </w:rPr>
        <w:t>Москвы</w:t>
      </w:r>
      <w:r w:rsidRPr="00464BC7">
        <w:rPr>
          <w:rStyle w:val="extended-textfull"/>
          <w:rFonts w:ascii="Times New Roman" w:hAnsi="Times New Roman" w:cs="Times New Roman"/>
          <w:sz w:val="28"/>
          <w:szCs w:val="28"/>
        </w:rPr>
        <w:t xml:space="preserve">-реки и Водоотводного канала в 1997 году. Исполинский </w:t>
      </w:r>
      <w:r w:rsidRPr="00464BC7">
        <w:rPr>
          <w:rStyle w:val="extended-textfull"/>
          <w:rFonts w:ascii="Times New Roman" w:hAnsi="Times New Roman" w:cs="Times New Roman"/>
          <w:bCs/>
          <w:sz w:val="28"/>
          <w:szCs w:val="28"/>
        </w:rPr>
        <w:t>монумент</w:t>
      </w:r>
      <w:r w:rsidRPr="00464BC7">
        <w:rPr>
          <w:rStyle w:val="extended-textfull"/>
          <w:rFonts w:ascii="Times New Roman" w:hAnsi="Times New Roman" w:cs="Times New Roman"/>
          <w:sz w:val="28"/>
          <w:szCs w:val="28"/>
        </w:rPr>
        <w:t xml:space="preserve"> стал третьим по высоте </w:t>
      </w:r>
      <w:r w:rsidRPr="00464BC7">
        <w:rPr>
          <w:rStyle w:val="extended-textfull"/>
          <w:rFonts w:ascii="Times New Roman" w:hAnsi="Times New Roman" w:cs="Times New Roman"/>
          <w:bCs/>
          <w:sz w:val="28"/>
          <w:szCs w:val="28"/>
        </w:rPr>
        <w:t>памятником</w:t>
      </w:r>
      <w:r w:rsidRPr="00464BC7">
        <w:rPr>
          <w:rStyle w:val="extended-textfull"/>
          <w:rFonts w:ascii="Times New Roman" w:hAnsi="Times New Roman" w:cs="Times New Roman"/>
          <w:sz w:val="28"/>
          <w:szCs w:val="28"/>
        </w:rPr>
        <w:t xml:space="preserve"> </w:t>
      </w:r>
      <w:r w:rsidRPr="00464BC7">
        <w:rPr>
          <w:rStyle w:val="extended-textfull"/>
          <w:rFonts w:ascii="Times New Roman" w:hAnsi="Times New Roman" w:cs="Times New Roman"/>
          <w:bCs/>
          <w:sz w:val="28"/>
          <w:szCs w:val="28"/>
        </w:rPr>
        <w:t>в</w:t>
      </w:r>
      <w:r w:rsidRPr="00464BC7">
        <w:rPr>
          <w:rStyle w:val="extended-textfull"/>
          <w:rFonts w:ascii="Times New Roman" w:hAnsi="Times New Roman" w:cs="Times New Roman"/>
          <w:sz w:val="28"/>
          <w:szCs w:val="28"/>
        </w:rPr>
        <w:t xml:space="preserve"> </w:t>
      </w:r>
      <w:r w:rsidRPr="00464BC7">
        <w:rPr>
          <w:rStyle w:val="extended-textfull"/>
          <w:rFonts w:ascii="Times New Roman" w:hAnsi="Times New Roman" w:cs="Times New Roman"/>
          <w:bCs/>
          <w:sz w:val="28"/>
          <w:szCs w:val="28"/>
        </w:rPr>
        <w:t>Москве</w:t>
      </w:r>
      <w:r w:rsidRPr="00464BC7">
        <w:rPr>
          <w:rStyle w:val="extended-textfull"/>
          <w:rFonts w:ascii="Times New Roman" w:hAnsi="Times New Roman" w:cs="Times New Roman"/>
          <w:sz w:val="28"/>
          <w:szCs w:val="28"/>
        </w:rPr>
        <w:t xml:space="preserve">, а по степени своей скандальности оставил далеко позади всех мыслимых конкурентов. </w:t>
      </w:r>
      <w:r w:rsidRPr="00464BC7">
        <w:rPr>
          <w:rStyle w:val="extended-textfull"/>
          <w:rFonts w:ascii="Times New Roman" w:hAnsi="Times New Roman" w:cs="Times New Roman"/>
          <w:bCs/>
          <w:sz w:val="28"/>
          <w:szCs w:val="28"/>
        </w:rPr>
        <w:t>Пётр</w:t>
      </w:r>
      <w:r w:rsidRPr="00464BC7">
        <w:rPr>
          <w:rStyle w:val="extended-textfull"/>
          <w:rFonts w:ascii="Times New Roman" w:hAnsi="Times New Roman" w:cs="Times New Roman"/>
          <w:sz w:val="28"/>
          <w:szCs w:val="28"/>
        </w:rPr>
        <w:t xml:space="preserve"> </w:t>
      </w:r>
      <w:r w:rsidRPr="00464BC7">
        <w:rPr>
          <w:rStyle w:val="extended-textfull"/>
          <w:rFonts w:ascii="Times New Roman" w:hAnsi="Times New Roman" w:cs="Times New Roman"/>
          <w:bCs/>
          <w:sz w:val="28"/>
          <w:szCs w:val="28"/>
        </w:rPr>
        <w:t>I</w:t>
      </w:r>
      <w:r w:rsidRPr="00464BC7">
        <w:rPr>
          <w:rStyle w:val="extended-textfull"/>
          <w:rFonts w:ascii="Times New Roman" w:hAnsi="Times New Roman" w:cs="Times New Roman"/>
          <w:sz w:val="28"/>
          <w:szCs w:val="28"/>
        </w:rPr>
        <w:t xml:space="preserve"> Великий (1672 - 1725) - последний царь всея Руси и первый Император Всероссийский, вошедший в историю как прогрессивный реформатор российской государственности и военного дела, а также как создатель регулярного российского флота.</w:t>
      </w:r>
    </w:p>
    <w:p w:rsidR="00464BC7" w:rsidRDefault="00464BC7" w:rsidP="00464BC7">
      <w:pPr>
        <w:pStyle w:val="a4"/>
        <w:jc w:val="both"/>
        <w:rPr>
          <w:sz w:val="28"/>
          <w:szCs w:val="28"/>
        </w:rPr>
      </w:pPr>
    </w:p>
    <w:p w:rsidR="00464BC7" w:rsidRDefault="00464BC7" w:rsidP="00464BC7">
      <w:pPr>
        <w:pStyle w:val="a4"/>
        <w:jc w:val="both"/>
        <w:rPr>
          <w:sz w:val="28"/>
          <w:szCs w:val="28"/>
        </w:rPr>
      </w:pPr>
    </w:p>
    <w:p w:rsidR="00464BC7" w:rsidRDefault="00464BC7" w:rsidP="00464BC7">
      <w:pPr>
        <w:pStyle w:val="a4"/>
        <w:jc w:val="both"/>
        <w:rPr>
          <w:sz w:val="28"/>
          <w:szCs w:val="28"/>
        </w:rPr>
      </w:pPr>
    </w:p>
    <w:p w:rsidR="00101863" w:rsidRPr="00464BC7" w:rsidRDefault="00F00D29" w:rsidP="00464BC7">
      <w:pPr>
        <w:pStyle w:val="a4"/>
        <w:jc w:val="both"/>
        <w:rPr>
          <w:sz w:val="28"/>
          <w:szCs w:val="28"/>
        </w:rPr>
      </w:pPr>
      <w:r w:rsidRPr="00464BC7">
        <w:rPr>
          <w:noProof/>
          <w:sz w:val="28"/>
          <w:szCs w:val="28"/>
        </w:rPr>
        <w:drawing>
          <wp:anchor distT="0" distB="0" distL="114300" distR="114300" simplePos="0" relativeHeight="251679744" behindDoc="0" locked="0" layoutInCell="1" allowOverlap="1">
            <wp:simplePos x="0" y="0"/>
            <wp:positionH relativeFrom="column">
              <wp:posOffset>3400425</wp:posOffset>
            </wp:positionH>
            <wp:positionV relativeFrom="paragraph">
              <wp:posOffset>5305425</wp:posOffset>
            </wp:positionV>
            <wp:extent cx="3379470" cy="3374390"/>
            <wp:effectExtent l="19050" t="19050" r="11430" b="16510"/>
            <wp:wrapSquare wrapText="bothSides"/>
            <wp:docPr id="24" name="Рисунок 24" descr="C:\Users\EDLevina\Desktop\Фотовыставка\Москва\Новая папка\8c-YANcKN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DLevina\Desktop\Фотовыставка\Москва\Новая папка\8c-YANcKNY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79470" cy="3374390"/>
                    </a:xfrm>
                    <a:prstGeom prst="rect">
                      <a:avLst/>
                    </a:prstGeom>
                    <a:noFill/>
                    <a:ln>
                      <a:solidFill>
                        <a:schemeClr val="accent5">
                          <a:lumMod val="50000"/>
                        </a:schemeClr>
                      </a:solidFill>
                    </a:ln>
                  </pic:spPr>
                </pic:pic>
              </a:graphicData>
            </a:graphic>
            <wp14:sizeRelH relativeFrom="margin">
              <wp14:pctWidth>0</wp14:pctWidth>
            </wp14:sizeRelH>
            <wp14:sizeRelV relativeFrom="margin">
              <wp14:pctHeight>0</wp14:pctHeight>
            </wp14:sizeRelV>
          </wp:anchor>
        </w:drawing>
      </w:r>
      <w:proofErr w:type="spellStart"/>
      <w:r w:rsidR="00101863" w:rsidRPr="00464BC7">
        <w:rPr>
          <w:sz w:val="28"/>
          <w:szCs w:val="28"/>
        </w:rPr>
        <w:t>Фрунзенская</w:t>
      </w:r>
      <w:proofErr w:type="spellEnd"/>
      <w:r w:rsidR="00101863" w:rsidRPr="00464BC7">
        <w:rPr>
          <w:sz w:val="28"/>
          <w:szCs w:val="28"/>
        </w:rPr>
        <w:t xml:space="preserve"> набережная (до 1930-х была Хамовническая) расположена между Крымским мостом и Андреевским мостом на ТТК. Отличается большим количеством домов сталинской застройки, где жила партийная элита Советского Союза. Из главных достопримечательностей тут совсем недавно отреставрированное здание Министерства обороны РФ (ранее Главный штаб сухопутных войск России), около которого установлены скульптурные композиции из к/ф "Они сражались за Родину" и </w:t>
      </w:r>
      <w:proofErr w:type="gramStart"/>
      <w:r w:rsidR="00101863" w:rsidRPr="00464BC7">
        <w:rPr>
          <w:sz w:val="28"/>
          <w:szCs w:val="28"/>
        </w:rPr>
        <w:t>"Офицеры"</w:t>
      </w:r>
      <w:proofErr w:type="gramEnd"/>
      <w:r w:rsidR="00101863" w:rsidRPr="00464BC7">
        <w:rPr>
          <w:sz w:val="28"/>
          <w:szCs w:val="28"/>
        </w:rPr>
        <w:t xml:space="preserve"> и Андреевский (Пушкинский) пешеходный мост, который соединяет с Пушкинской набережной. С набережной открываются великолепные виды на Парк им. Горького и Нескучный сад. </w:t>
      </w:r>
    </w:p>
    <w:p w:rsidR="00F00D29" w:rsidRPr="00464BC7" w:rsidRDefault="00F00D29" w:rsidP="00464BC7">
      <w:pPr>
        <w:pStyle w:val="a4"/>
        <w:jc w:val="both"/>
        <w:rPr>
          <w:sz w:val="28"/>
          <w:szCs w:val="28"/>
        </w:rPr>
      </w:pPr>
      <w:r w:rsidRPr="00464BC7">
        <w:rPr>
          <w:sz w:val="28"/>
          <w:szCs w:val="28"/>
        </w:rPr>
        <w:t>На этом позвольте закончить наше маленькое путешествие</w:t>
      </w:r>
      <w:r w:rsidR="006C5C40" w:rsidRPr="00464BC7">
        <w:rPr>
          <w:sz w:val="28"/>
          <w:szCs w:val="28"/>
        </w:rPr>
        <w:t>.</w:t>
      </w:r>
    </w:p>
    <w:p w:rsidR="00F00D29" w:rsidRPr="00464BC7" w:rsidRDefault="00F00D29" w:rsidP="00464BC7">
      <w:pPr>
        <w:pStyle w:val="a4"/>
        <w:jc w:val="both"/>
        <w:rPr>
          <w:sz w:val="28"/>
          <w:szCs w:val="28"/>
        </w:rPr>
      </w:pPr>
      <w:r w:rsidRPr="00464BC7">
        <w:rPr>
          <w:sz w:val="28"/>
          <w:szCs w:val="28"/>
        </w:rPr>
        <w:t xml:space="preserve">Москву ругают, хвалят, обсуждают, ей завидуют и удивляются. А те, кто живет в ней, просто любят свой город таким, какой он есть. </w:t>
      </w:r>
    </w:p>
    <w:p w:rsidR="006C5C40" w:rsidRPr="00464BC7" w:rsidRDefault="00464BC7" w:rsidP="00464BC7">
      <w:pPr>
        <w:jc w:val="both"/>
        <w:rPr>
          <w:rFonts w:ascii="Times New Roman" w:hAnsi="Times New Roman" w:cs="Times New Roman"/>
          <w:sz w:val="28"/>
          <w:szCs w:val="28"/>
        </w:rPr>
      </w:pPr>
      <w:r w:rsidRPr="00464BC7">
        <w:rPr>
          <w:rFonts w:ascii="Times New Roman" w:hAnsi="Times New Roman" w:cs="Times New Roman"/>
          <w:noProof/>
          <w:sz w:val="28"/>
          <w:szCs w:val="28"/>
        </w:rPr>
        <w:drawing>
          <wp:anchor distT="0" distB="0" distL="114300" distR="114300" simplePos="0" relativeHeight="251678720" behindDoc="0" locked="0" layoutInCell="1" allowOverlap="1">
            <wp:simplePos x="0" y="0"/>
            <wp:positionH relativeFrom="column">
              <wp:posOffset>1323975</wp:posOffset>
            </wp:positionH>
            <wp:positionV relativeFrom="paragraph">
              <wp:posOffset>31750</wp:posOffset>
            </wp:positionV>
            <wp:extent cx="4559935" cy="3419475"/>
            <wp:effectExtent l="19050" t="19050" r="12065" b="28575"/>
            <wp:wrapSquare wrapText="bothSides"/>
            <wp:docPr id="25" name="Рисунок 25" descr="C:\Users\EDLevina\Desktop\Фотовыставка\Москва\Новая папка\5h2wTor6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DLevina\Desktop\Фотовыставка\Москва\Новая папка\5h2wTor6_es.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59935" cy="3419475"/>
                    </a:xfrm>
                    <a:prstGeom prst="rect">
                      <a:avLst/>
                    </a:prstGeom>
                    <a:noFill/>
                    <a:ln>
                      <a:solidFill>
                        <a:schemeClr val="accent5">
                          <a:lumMod val="50000"/>
                        </a:schemeClr>
                      </a:solidFill>
                    </a:ln>
                  </pic:spPr>
                </pic:pic>
              </a:graphicData>
            </a:graphic>
            <wp14:sizeRelH relativeFrom="margin">
              <wp14:pctWidth>0</wp14:pctWidth>
            </wp14:sizeRelH>
            <wp14:sizeRelV relativeFrom="margin">
              <wp14:pctHeight>0</wp14:pctHeight>
            </wp14:sizeRelV>
          </wp:anchor>
        </w:drawing>
      </w:r>
    </w:p>
    <w:p w:rsidR="006C5C40" w:rsidRPr="00464BC7" w:rsidRDefault="006C5C40" w:rsidP="00464BC7">
      <w:pPr>
        <w:jc w:val="both"/>
        <w:rPr>
          <w:rFonts w:ascii="Times New Roman" w:hAnsi="Times New Roman" w:cs="Times New Roman"/>
          <w:sz w:val="28"/>
          <w:szCs w:val="28"/>
        </w:rPr>
      </w:pPr>
    </w:p>
    <w:p w:rsidR="006C5C40" w:rsidRPr="00464BC7" w:rsidRDefault="006C5C40" w:rsidP="00464BC7">
      <w:pPr>
        <w:jc w:val="both"/>
        <w:rPr>
          <w:rFonts w:ascii="Times New Roman" w:hAnsi="Times New Roman" w:cs="Times New Roman"/>
          <w:sz w:val="28"/>
          <w:szCs w:val="28"/>
        </w:rPr>
      </w:pPr>
    </w:p>
    <w:p w:rsidR="00464BC7" w:rsidRDefault="00464BC7" w:rsidP="00464BC7">
      <w:pPr>
        <w:jc w:val="both"/>
        <w:rPr>
          <w:rFonts w:ascii="Times New Roman" w:hAnsi="Times New Roman" w:cs="Times New Roman"/>
          <w:sz w:val="28"/>
          <w:szCs w:val="28"/>
        </w:rPr>
      </w:pPr>
    </w:p>
    <w:p w:rsidR="00464BC7" w:rsidRDefault="00464BC7" w:rsidP="00464BC7">
      <w:pPr>
        <w:jc w:val="both"/>
        <w:rPr>
          <w:rFonts w:ascii="Times New Roman" w:hAnsi="Times New Roman" w:cs="Times New Roman"/>
          <w:sz w:val="28"/>
          <w:szCs w:val="28"/>
        </w:rPr>
      </w:pPr>
    </w:p>
    <w:p w:rsidR="00464BC7" w:rsidRDefault="00464BC7" w:rsidP="00464BC7">
      <w:pPr>
        <w:jc w:val="both"/>
        <w:rPr>
          <w:rFonts w:ascii="Times New Roman" w:hAnsi="Times New Roman" w:cs="Times New Roman"/>
          <w:sz w:val="28"/>
          <w:szCs w:val="28"/>
        </w:rPr>
      </w:pPr>
    </w:p>
    <w:p w:rsidR="00464BC7" w:rsidRDefault="00464BC7" w:rsidP="00464BC7">
      <w:pPr>
        <w:jc w:val="both"/>
        <w:rPr>
          <w:rFonts w:ascii="Times New Roman" w:hAnsi="Times New Roman" w:cs="Times New Roman"/>
          <w:sz w:val="28"/>
          <w:szCs w:val="28"/>
        </w:rPr>
      </w:pPr>
    </w:p>
    <w:p w:rsidR="00464BC7" w:rsidRDefault="00464BC7" w:rsidP="00464BC7">
      <w:pPr>
        <w:jc w:val="both"/>
        <w:rPr>
          <w:rFonts w:ascii="Times New Roman" w:hAnsi="Times New Roman" w:cs="Times New Roman"/>
          <w:sz w:val="28"/>
          <w:szCs w:val="28"/>
        </w:rPr>
      </w:pPr>
    </w:p>
    <w:p w:rsidR="00464BC7" w:rsidRDefault="00464BC7" w:rsidP="00464BC7">
      <w:pPr>
        <w:jc w:val="both"/>
        <w:rPr>
          <w:rFonts w:ascii="Times New Roman" w:hAnsi="Times New Roman" w:cs="Times New Roman"/>
          <w:sz w:val="28"/>
          <w:szCs w:val="28"/>
        </w:rPr>
      </w:pPr>
    </w:p>
    <w:p w:rsidR="00464BC7" w:rsidRDefault="00464BC7" w:rsidP="00464BC7">
      <w:pPr>
        <w:jc w:val="both"/>
        <w:rPr>
          <w:rFonts w:ascii="Times New Roman" w:hAnsi="Times New Roman" w:cs="Times New Roman"/>
          <w:sz w:val="28"/>
          <w:szCs w:val="28"/>
        </w:rPr>
      </w:pPr>
    </w:p>
    <w:p w:rsidR="00464BC7" w:rsidRDefault="00464BC7" w:rsidP="00464BC7">
      <w:pPr>
        <w:jc w:val="both"/>
        <w:rPr>
          <w:rFonts w:ascii="Times New Roman" w:hAnsi="Times New Roman" w:cs="Times New Roman"/>
          <w:sz w:val="28"/>
          <w:szCs w:val="28"/>
        </w:rPr>
      </w:pPr>
    </w:p>
    <w:p w:rsidR="00464BC7" w:rsidRDefault="00464BC7" w:rsidP="00464BC7">
      <w:pPr>
        <w:jc w:val="both"/>
        <w:rPr>
          <w:rFonts w:ascii="Times New Roman" w:hAnsi="Times New Roman" w:cs="Times New Roman"/>
          <w:sz w:val="28"/>
          <w:szCs w:val="28"/>
        </w:rPr>
      </w:pPr>
    </w:p>
    <w:p w:rsidR="00464BC7" w:rsidRDefault="00464BC7" w:rsidP="00464BC7">
      <w:pPr>
        <w:jc w:val="both"/>
        <w:rPr>
          <w:rFonts w:ascii="Times New Roman" w:hAnsi="Times New Roman" w:cs="Times New Roman"/>
          <w:sz w:val="28"/>
          <w:szCs w:val="28"/>
        </w:rPr>
      </w:pPr>
    </w:p>
    <w:p w:rsidR="00464BC7" w:rsidRDefault="00464BC7" w:rsidP="00464BC7">
      <w:pPr>
        <w:jc w:val="both"/>
        <w:rPr>
          <w:rFonts w:ascii="Times New Roman" w:hAnsi="Times New Roman" w:cs="Times New Roman"/>
          <w:sz w:val="28"/>
          <w:szCs w:val="28"/>
        </w:rPr>
      </w:pPr>
    </w:p>
    <w:p w:rsidR="00464BC7" w:rsidRDefault="00464BC7" w:rsidP="00464BC7">
      <w:pPr>
        <w:jc w:val="both"/>
        <w:rPr>
          <w:rFonts w:ascii="Times New Roman" w:hAnsi="Times New Roman" w:cs="Times New Roman"/>
          <w:sz w:val="28"/>
          <w:szCs w:val="28"/>
        </w:rPr>
      </w:pPr>
    </w:p>
    <w:p w:rsidR="00464BC7" w:rsidRDefault="00464BC7" w:rsidP="00464BC7">
      <w:pPr>
        <w:jc w:val="both"/>
        <w:rPr>
          <w:rFonts w:ascii="Times New Roman" w:hAnsi="Times New Roman" w:cs="Times New Roman"/>
          <w:sz w:val="28"/>
          <w:szCs w:val="28"/>
        </w:rPr>
      </w:pPr>
    </w:p>
    <w:p w:rsidR="00464BC7" w:rsidRDefault="00464BC7" w:rsidP="00464BC7">
      <w:pPr>
        <w:jc w:val="both"/>
        <w:rPr>
          <w:rFonts w:ascii="Times New Roman" w:hAnsi="Times New Roman" w:cs="Times New Roman"/>
          <w:sz w:val="28"/>
          <w:szCs w:val="28"/>
        </w:rPr>
      </w:pPr>
    </w:p>
    <w:p w:rsidR="00464BC7" w:rsidRDefault="00464BC7" w:rsidP="00464BC7">
      <w:pPr>
        <w:jc w:val="both"/>
        <w:rPr>
          <w:rFonts w:ascii="Times New Roman" w:hAnsi="Times New Roman" w:cs="Times New Roman"/>
          <w:sz w:val="28"/>
          <w:szCs w:val="28"/>
        </w:rPr>
      </w:pPr>
    </w:p>
    <w:p w:rsidR="00464BC7" w:rsidRDefault="00464BC7" w:rsidP="00464BC7">
      <w:pPr>
        <w:jc w:val="both"/>
        <w:rPr>
          <w:rFonts w:ascii="Times New Roman" w:hAnsi="Times New Roman" w:cs="Times New Roman"/>
          <w:sz w:val="28"/>
          <w:szCs w:val="28"/>
        </w:rPr>
      </w:pPr>
    </w:p>
    <w:p w:rsidR="00464BC7" w:rsidRDefault="00464BC7" w:rsidP="00464BC7">
      <w:pPr>
        <w:jc w:val="both"/>
        <w:rPr>
          <w:rFonts w:ascii="Times New Roman" w:hAnsi="Times New Roman" w:cs="Times New Roman"/>
          <w:sz w:val="28"/>
          <w:szCs w:val="28"/>
        </w:rPr>
      </w:pPr>
    </w:p>
    <w:p w:rsidR="00101863" w:rsidRPr="00464BC7" w:rsidRDefault="006C5C40" w:rsidP="00464BC7">
      <w:pPr>
        <w:rPr>
          <w:rFonts w:ascii="Times New Roman" w:hAnsi="Times New Roman" w:cs="Times New Roman"/>
          <w:sz w:val="28"/>
          <w:szCs w:val="28"/>
        </w:rPr>
      </w:pPr>
      <w:r w:rsidRPr="00464BC7">
        <w:rPr>
          <w:rFonts w:ascii="Times New Roman" w:hAnsi="Times New Roman" w:cs="Times New Roman"/>
          <w:sz w:val="28"/>
          <w:szCs w:val="28"/>
        </w:rPr>
        <w:lastRenderedPageBreak/>
        <w:t>Источники:</w:t>
      </w:r>
    </w:p>
    <w:p w:rsidR="006C5C40" w:rsidRPr="00464BC7" w:rsidRDefault="006C5C40" w:rsidP="00464BC7">
      <w:pPr>
        <w:rPr>
          <w:rStyle w:val="a5"/>
          <w:rFonts w:ascii="Times New Roman" w:hAnsi="Times New Roman" w:cs="Times New Roman"/>
          <w:sz w:val="28"/>
          <w:szCs w:val="28"/>
        </w:rPr>
      </w:pPr>
      <w:proofErr w:type="spellStart"/>
      <w:r w:rsidRPr="00464BC7">
        <w:rPr>
          <w:rFonts w:ascii="Times New Roman" w:hAnsi="Times New Roman" w:cs="Times New Roman"/>
          <w:sz w:val="28"/>
          <w:szCs w:val="28"/>
        </w:rPr>
        <w:t>Космодамианская</w:t>
      </w:r>
      <w:proofErr w:type="spellEnd"/>
      <w:r w:rsidRPr="00464BC7">
        <w:rPr>
          <w:rFonts w:ascii="Times New Roman" w:hAnsi="Times New Roman" w:cs="Times New Roman"/>
          <w:sz w:val="28"/>
          <w:szCs w:val="28"/>
        </w:rPr>
        <w:t xml:space="preserve"> набережная </w:t>
      </w:r>
      <w:hyperlink r:id="rId47" w:history="1">
        <w:r w:rsidRPr="00464BC7">
          <w:rPr>
            <w:rStyle w:val="a5"/>
            <w:rFonts w:ascii="Times New Roman" w:hAnsi="Times New Roman" w:cs="Times New Roman"/>
            <w:sz w:val="28"/>
            <w:szCs w:val="28"/>
          </w:rPr>
          <w:t>https://yandex.ru/tu</w:t>
        </w:r>
        <w:r w:rsidRPr="00464BC7">
          <w:rPr>
            <w:rStyle w:val="a5"/>
            <w:rFonts w:ascii="Times New Roman" w:hAnsi="Times New Roman" w:cs="Times New Roman"/>
            <w:sz w:val="28"/>
            <w:szCs w:val="28"/>
          </w:rPr>
          <w:t>r</w:t>
        </w:r>
        <w:r w:rsidRPr="00464BC7">
          <w:rPr>
            <w:rStyle w:val="a5"/>
            <w:rFonts w:ascii="Times New Roman" w:hAnsi="Times New Roman" w:cs="Times New Roman"/>
            <w:sz w:val="28"/>
            <w:szCs w:val="28"/>
          </w:rPr>
          <w:t>bo?text=https%3A%2F%2Fkudago.com%2Fmsk%2Fplace%2Fkosmodamianskaya-naberezhnaya%2F&amp;d=1</w:t>
        </w:r>
      </w:hyperlink>
    </w:p>
    <w:p w:rsidR="006C5C40" w:rsidRPr="00464BC7" w:rsidRDefault="006C5C40" w:rsidP="00464BC7">
      <w:pPr>
        <w:pStyle w:val="a4"/>
        <w:rPr>
          <w:sz w:val="28"/>
          <w:szCs w:val="28"/>
        </w:rPr>
      </w:pPr>
      <w:proofErr w:type="spellStart"/>
      <w:r w:rsidRPr="00464BC7">
        <w:rPr>
          <w:sz w:val="28"/>
          <w:szCs w:val="28"/>
        </w:rPr>
        <w:t>Раушская</w:t>
      </w:r>
      <w:proofErr w:type="spellEnd"/>
      <w:r w:rsidRPr="00464BC7">
        <w:rPr>
          <w:sz w:val="28"/>
          <w:szCs w:val="28"/>
        </w:rPr>
        <w:t xml:space="preserve"> набережная</w:t>
      </w:r>
    </w:p>
    <w:p w:rsidR="006C5C40" w:rsidRPr="00464BC7" w:rsidRDefault="006C5C40" w:rsidP="00464BC7">
      <w:pPr>
        <w:pStyle w:val="a4"/>
        <w:rPr>
          <w:sz w:val="28"/>
          <w:szCs w:val="28"/>
        </w:rPr>
      </w:pPr>
      <w:r w:rsidRPr="00464BC7">
        <w:rPr>
          <w:sz w:val="28"/>
          <w:szCs w:val="28"/>
        </w:rPr>
        <w:t xml:space="preserve"> </w:t>
      </w:r>
      <w:hyperlink r:id="rId48" w:history="1">
        <w:r w:rsidRPr="00464BC7">
          <w:rPr>
            <w:rStyle w:val="a5"/>
            <w:sz w:val="28"/>
            <w:szCs w:val="28"/>
          </w:rPr>
          <w:t>https://um.mos.ru/places/raushskaya_naberezhnaya/</w:t>
        </w:r>
      </w:hyperlink>
    </w:p>
    <w:p w:rsidR="006C5C40" w:rsidRPr="00464BC7" w:rsidRDefault="00464BC7" w:rsidP="00464BC7">
      <w:pPr>
        <w:pStyle w:val="a4"/>
        <w:rPr>
          <w:sz w:val="28"/>
          <w:szCs w:val="28"/>
        </w:rPr>
      </w:pPr>
      <w:hyperlink r:id="rId49" w:history="1">
        <w:r w:rsidR="006C5C40" w:rsidRPr="00464BC7">
          <w:rPr>
            <w:rStyle w:val="a5"/>
            <w:sz w:val="28"/>
            <w:szCs w:val="28"/>
          </w:rPr>
          <w:t>https://progulkipomoskve.ru/publ/ulicy_moskvy/raushskaja_naberezhnaja_istorija_i_proiskhozhdenie_nazvanija/32-1-0-1550</w:t>
        </w:r>
      </w:hyperlink>
      <w:r w:rsidR="006C5C40" w:rsidRPr="00464BC7">
        <w:rPr>
          <w:sz w:val="28"/>
          <w:szCs w:val="28"/>
        </w:rPr>
        <w:t xml:space="preserve"> </w:t>
      </w:r>
    </w:p>
    <w:p w:rsidR="006C5C40" w:rsidRPr="00464BC7" w:rsidRDefault="00464BC7" w:rsidP="00464BC7">
      <w:pPr>
        <w:pStyle w:val="a4"/>
        <w:rPr>
          <w:rStyle w:val="a5"/>
          <w:sz w:val="28"/>
          <w:szCs w:val="28"/>
        </w:rPr>
      </w:pPr>
      <w:hyperlink r:id="rId50" w:history="1">
        <w:r w:rsidR="006C5C40" w:rsidRPr="00464BC7">
          <w:rPr>
            <w:rStyle w:val="a5"/>
            <w:sz w:val="28"/>
            <w:szCs w:val="28"/>
          </w:rPr>
          <w:t>http://www.cruiseinform.ru/places/moskva/raushskaya-naberezhnay/</w:t>
        </w:r>
      </w:hyperlink>
    </w:p>
    <w:p w:rsidR="006C5C40" w:rsidRPr="00464BC7" w:rsidRDefault="006C5C40" w:rsidP="00464BC7">
      <w:pPr>
        <w:pStyle w:val="a4"/>
        <w:rPr>
          <w:sz w:val="28"/>
          <w:szCs w:val="28"/>
        </w:rPr>
      </w:pPr>
      <w:r w:rsidRPr="00464BC7">
        <w:rPr>
          <w:sz w:val="28"/>
          <w:szCs w:val="28"/>
        </w:rPr>
        <w:t xml:space="preserve">Москворецкая набережная </w:t>
      </w:r>
    </w:p>
    <w:p w:rsidR="006C5C40" w:rsidRPr="00464BC7" w:rsidRDefault="00464BC7" w:rsidP="00464BC7">
      <w:pPr>
        <w:pStyle w:val="a4"/>
        <w:rPr>
          <w:sz w:val="28"/>
          <w:szCs w:val="28"/>
        </w:rPr>
      </w:pPr>
      <w:hyperlink r:id="rId51" w:history="1">
        <w:r w:rsidR="006C5C40" w:rsidRPr="00464BC7">
          <w:rPr>
            <w:rStyle w:val="a5"/>
            <w:sz w:val="28"/>
            <w:szCs w:val="28"/>
          </w:rPr>
          <w:t>https://ru.wikipedia.org/wiki/%D0%97%D0%B0%D1%80%D1%8F%D0%B4%D1%8C%D0%B5_(%D0%BF%D0%B0%D1%80%D0%BA)</w:t>
        </w:r>
      </w:hyperlink>
    </w:p>
    <w:p w:rsidR="006C5C40" w:rsidRPr="00464BC7" w:rsidRDefault="006C5C40" w:rsidP="00464BC7">
      <w:pPr>
        <w:pStyle w:val="a4"/>
        <w:rPr>
          <w:sz w:val="28"/>
          <w:szCs w:val="28"/>
        </w:rPr>
      </w:pPr>
      <w:r w:rsidRPr="00464BC7">
        <w:rPr>
          <w:sz w:val="28"/>
          <w:szCs w:val="28"/>
        </w:rPr>
        <w:t>Парящий мост</w:t>
      </w:r>
    </w:p>
    <w:p w:rsidR="006C5C40" w:rsidRPr="00464BC7" w:rsidRDefault="006C5C40" w:rsidP="00464BC7">
      <w:pPr>
        <w:pStyle w:val="a4"/>
        <w:rPr>
          <w:rStyle w:val="a5"/>
          <w:sz w:val="28"/>
          <w:szCs w:val="28"/>
        </w:rPr>
      </w:pPr>
      <w:r w:rsidRPr="00464BC7">
        <w:rPr>
          <w:sz w:val="28"/>
          <w:szCs w:val="28"/>
        </w:rPr>
        <w:t xml:space="preserve"> </w:t>
      </w:r>
      <w:hyperlink r:id="rId52" w:history="1">
        <w:r w:rsidRPr="00464BC7">
          <w:rPr>
            <w:rStyle w:val="a5"/>
            <w:sz w:val="28"/>
            <w:szCs w:val="28"/>
          </w:rPr>
          <w:t>https://www.zaryadyepark.ru/services/paryashchiy-most/</w:t>
        </w:r>
      </w:hyperlink>
    </w:p>
    <w:p w:rsidR="006C5C40" w:rsidRPr="00464BC7" w:rsidRDefault="006C5C40" w:rsidP="00464BC7">
      <w:pPr>
        <w:pStyle w:val="a4"/>
        <w:rPr>
          <w:sz w:val="28"/>
          <w:szCs w:val="28"/>
        </w:rPr>
      </w:pPr>
      <w:r w:rsidRPr="00464BC7">
        <w:rPr>
          <w:sz w:val="28"/>
          <w:szCs w:val="28"/>
        </w:rPr>
        <w:t>Софийская набережная</w:t>
      </w:r>
    </w:p>
    <w:p w:rsidR="006C5C40" w:rsidRPr="00464BC7" w:rsidRDefault="00464BC7" w:rsidP="00464BC7">
      <w:pPr>
        <w:pStyle w:val="a4"/>
        <w:rPr>
          <w:sz w:val="28"/>
          <w:szCs w:val="28"/>
        </w:rPr>
      </w:pPr>
      <w:hyperlink r:id="rId53" w:history="1">
        <w:r w:rsidR="006C5C40" w:rsidRPr="00464BC7">
          <w:rPr>
            <w:rStyle w:val="a5"/>
            <w:sz w:val="28"/>
            <w:szCs w:val="28"/>
          </w:rPr>
          <w:t>https://um.mos.ru/places/sofiyskaya_naberezhnaya_/</w:t>
        </w:r>
      </w:hyperlink>
    </w:p>
    <w:p w:rsidR="006C5C40" w:rsidRPr="00464BC7" w:rsidRDefault="006C5C40" w:rsidP="00464BC7">
      <w:pPr>
        <w:pStyle w:val="a4"/>
        <w:rPr>
          <w:sz w:val="28"/>
          <w:szCs w:val="28"/>
        </w:rPr>
      </w:pPr>
      <w:r w:rsidRPr="00464BC7">
        <w:rPr>
          <w:sz w:val="28"/>
          <w:szCs w:val="28"/>
        </w:rPr>
        <w:t>Кремлёвская набережная</w:t>
      </w:r>
    </w:p>
    <w:p w:rsidR="006C5C40" w:rsidRPr="00464BC7" w:rsidRDefault="00464BC7" w:rsidP="00464BC7">
      <w:pPr>
        <w:pStyle w:val="a4"/>
        <w:rPr>
          <w:sz w:val="28"/>
          <w:szCs w:val="28"/>
        </w:rPr>
      </w:pPr>
      <w:hyperlink r:id="rId54" w:history="1">
        <w:r w:rsidR="006C5C40" w:rsidRPr="00464BC7">
          <w:rPr>
            <w:rStyle w:val="a5"/>
            <w:sz w:val="28"/>
            <w:szCs w:val="28"/>
          </w:rPr>
          <w:t>https://um.mos.ru/contests/dogm/works/34154/</w:t>
        </w:r>
      </w:hyperlink>
    </w:p>
    <w:p w:rsidR="006C5C40" w:rsidRPr="00464BC7" w:rsidRDefault="006C5C40" w:rsidP="00464BC7">
      <w:pPr>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r w:rsidRPr="00464BC7">
        <w:rPr>
          <w:rFonts w:ascii="Times New Roman" w:eastAsia="Times New Roman" w:hAnsi="Times New Roman" w:cs="Times New Roman"/>
          <w:bCs/>
          <w:kern w:val="36"/>
          <w:sz w:val="28"/>
          <w:szCs w:val="28"/>
          <w:lang w:eastAsia="ru-RU"/>
        </w:rPr>
        <w:t>Пречистенская набережная</w:t>
      </w:r>
    </w:p>
    <w:p w:rsidR="006C5C40" w:rsidRPr="00464BC7" w:rsidRDefault="00464BC7" w:rsidP="00464BC7">
      <w:pPr>
        <w:pStyle w:val="a4"/>
        <w:rPr>
          <w:bCs/>
          <w:kern w:val="36"/>
          <w:sz w:val="28"/>
          <w:szCs w:val="28"/>
        </w:rPr>
      </w:pPr>
      <w:hyperlink r:id="rId55" w:history="1">
        <w:r w:rsidR="006C5C40" w:rsidRPr="00464BC7">
          <w:rPr>
            <w:rStyle w:val="a5"/>
            <w:bCs/>
            <w:kern w:val="36"/>
            <w:sz w:val="28"/>
            <w:szCs w:val="28"/>
          </w:rPr>
          <w:t>https://ru.wikipedia.org/wiki/%D0%9F%D1%80%D0%B5%D1%87%D0%B8%D1%81%D1%82%D0%B5%D0%BD%D1%81%D0%BA%D0%B0%D1%8F_%D0%BD%D0%B0%D0%B1%D0%B5%D1%80%D0%B5%D0%B6%D0%BD%D0%B0%D1%8F</w:t>
        </w:r>
      </w:hyperlink>
    </w:p>
    <w:p w:rsidR="006C5C40" w:rsidRPr="00464BC7" w:rsidRDefault="006C5C40" w:rsidP="00464BC7">
      <w:pPr>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proofErr w:type="spellStart"/>
      <w:r w:rsidRPr="00464BC7">
        <w:rPr>
          <w:rFonts w:ascii="Times New Roman" w:hAnsi="Times New Roman" w:cs="Times New Roman"/>
          <w:sz w:val="28"/>
          <w:szCs w:val="28"/>
        </w:rPr>
        <w:t>Берсеневская</w:t>
      </w:r>
      <w:proofErr w:type="spellEnd"/>
      <w:r w:rsidRPr="00464BC7">
        <w:rPr>
          <w:rFonts w:ascii="Times New Roman" w:hAnsi="Times New Roman" w:cs="Times New Roman"/>
          <w:sz w:val="28"/>
          <w:szCs w:val="28"/>
        </w:rPr>
        <w:t xml:space="preserve"> набережная</w:t>
      </w:r>
    </w:p>
    <w:p w:rsidR="006C5C40" w:rsidRPr="00464BC7" w:rsidRDefault="00464BC7" w:rsidP="00464BC7">
      <w:pPr>
        <w:pStyle w:val="a4"/>
        <w:rPr>
          <w:sz w:val="28"/>
          <w:szCs w:val="28"/>
        </w:rPr>
      </w:pPr>
      <w:hyperlink r:id="rId56" w:history="1">
        <w:r w:rsidR="006C5C40" w:rsidRPr="00464BC7">
          <w:rPr>
            <w:rStyle w:val="a5"/>
            <w:sz w:val="28"/>
            <w:szCs w:val="28"/>
          </w:rPr>
          <w:t>https://um.mos.ru/places/bersenevskaya_naberezhnaya/</w:t>
        </w:r>
      </w:hyperlink>
    </w:p>
    <w:p w:rsidR="006C5C40" w:rsidRPr="00464BC7" w:rsidRDefault="00464BC7" w:rsidP="00464BC7">
      <w:pPr>
        <w:pStyle w:val="a4"/>
        <w:rPr>
          <w:sz w:val="26"/>
          <w:szCs w:val="26"/>
        </w:rPr>
      </w:pPr>
      <w:hyperlink r:id="rId57" w:history="1">
        <w:r w:rsidR="006C5C40" w:rsidRPr="00464BC7">
          <w:rPr>
            <w:rStyle w:val="a5"/>
            <w:sz w:val="26"/>
            <w:szCs w:val="26"/>
          </w:rPr>
          <w:t>https://ru.wikipedia.org/wiki/%D0%94%D0%BE%D0%BC_%D0%BD%D0%B0_%D0%BD%D0%B0%D0%B1%D0%B5%D1%80%D0%B5%D0%B6%D0%BD%D0%BE%D0%B9</w:t>
        </w:r>
      </w:hyperlink>
    </w:p>
    <w:p w:rsidR="006C5C40" w:rsidRPr="00464BC7" w:rsidRDefault="00464BC7" w:rsidP="00464BC7">
      <w:pPr>
        <w:pStyle w:val="a4"/>
        <w:rPr>
          <w:sz w:val="28"/>
          <w:szCs w:val="28"/>
        </w:rPr>
      </w:pPr>
      <w:hyperlink r:id="rId58" w:history="1">
        <w:r w:rsidR="006C5C40" w:rsidRPr="00464BC7">
          <w:rPr>
            <w:color w:val="0000FF"/>
            <w:sz w:val="28"/>
            <w:szCs w:val="28"/>
            <w:u w:val="single"/>
          </w:rPr>
          <w:t>https://liveinmsk.ru/places/doma/dom-na-naberezhnoi</w:t>
        </w:r>
      </w:hyperlink>
    </w:p>
    <w:p w:rsidR="003B264F" w:rsidRPr="00464BC7" w:rsidRDefault="003B264F" w:rsidP="00464BC7">
      <w:pPr>
        <w:pStyle w:val="a4"/>
        <w:rPr>
          <w:rFonts w:eastAsiaTheme="minorHAnsi"/>
          <w:noProof/>
          <w:sz w:val="28"/>
          <w:szCs w:val="28"/>
        </w:rPr>
      </w:pPr>
      <w:r w:rsidRPr="00464BC7">
        <w:rPr>
          <w:rFonts w:eastAsiaTheme="minorHAnsi"/>
          <w:noProof/>
          <w:sz w:val="28"/>
          <w:szCs w:val="28"/>
        </w:rPr>
        <w:t>«Красный октябрь»</w:t>
      </w:r>
    </w:p>
    <w:p w:rsidR="006C5C40" w:rsidRPr="00101863" w:rsidRDefault="00464BC7" w:rsidP="00464BC7">
      <w:pPr>
        <w:pStyle w:val="a4"/>
        <w:rPr>
          <w:sz w:val="28"/>
          <w:szCs w:val="28"/>
        </w:rPr>
      </w:pPr>
      <w:hyperlink r:id="rId59" w:history="1">
        <w:r w:rsidR="003B264F" w:rsidRPr="00464BC7">
          <w:rPr>
            <w:rStyle w:val="a5"/>
            <w:sz w:val="28"/>
            <w:szCs w:val="28"/>
          </w:rPr>
          <w:t>http://moscow.org/moscow_encyclopedia/310_krasny_oktyabr.htm</w:t>
        </w:r>
      </w:hyperlink>
    </w:p>
    <w:sectPr w:rsidR="006C5C40" w:rsidRPr="00101863" w:rsidSect="00EC5A5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3C65BB"/>
    <w:multiLevelType w:val="multilevel"/>
    <w:tmpl w:val="05C25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679"/>
    <w:rsid w:val="00055A8D"/>
    <w:rsid w:val="00101863"/>
    <w:rsid w:val="00105E6A"/>
    <w:rsid w:val="00176557"/>
    <w:rsid w:val="001871D6"/>
    <w:rsid w:val="002530D0"/>
    <w:rsid w:val="003136E7"/>
    <w:rsid w:val="00381623"/>
    <w:rsid w:val="00387E59"/>
    <w:rsid w:val="003B264F"/>
    <w:rsid w:val="00417F08"/>
    <w:rsid w:val="00464BC7"/>
    <w:rsid w:val="0046528E"/>
    <w:rsid w:val="00467EC9"/>
    <w:rsid w:val="004E5B29"/>
    <w:rsid w:val="0055278E"/>
    <w:rsid w:val="00554BEF"/>
    <w:rsid w:val="005B2106"/>
    <w:rsid w:val="005D4B9B"/>
    <w:rsid w:val="005F3CD5"/>
    <w:rsid w:val="006A0D10"/>
    <w:rsid w:val="006C5C40"/>
    <w:rsid w:val="00764679"/>
    <w:rsid w:val="008856E3"/>
    <w:rsid w:val="008C6714"/>
    <w:rsid w:val="0098745D"/>
    <w:rsid w:val="00A77355"/>
    <w:rsid w:val="00A821EE"/>
    <w:rsid w:val="00AA3C80"/>
    <w:rsid w:val="00B53535"/>
    <w:rsid w:val="00B76A8E"/>
    <w:rsid w:val="00B80172"/>
    <w:rsid w:val="00BB0293"/>
    <w:rsid w:val="00BC053D"/>
    <w:rsid w:val="00C47BA6"/>
    <w:rsid w:val="00C841B6"/>
    <w:rsid w:val="00D331F9"/>
    <w:rsid w:val="00D914CA"/>
    <w:rsid w:val="00E259F1"/>
    <w:rsid w:val="00E3225C"/>
    <w:rsid w:val="00EA0D6E"/>
    <w:rsid w:val="00EC5A58"/>
    <w:rsid w:val="00F00D29"/>
    <w:rsid w:val="00F323E0"/>
    <w:rsid w:val="00FD270C"/>
    <w:rsid w:val="00FF4DBC"/>
    <w:rsid w:val="00FF50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E949C"/>
  <w15:chartTrackingRefBased/>
  <w15:docId w15:val="{2DE70918-311D-4FAF-B3F2-3E2B4FF1E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F3CD5"/>
    <w:rPr>
      <w:b/>
      <w:bCs/>
    </w:rPr>
  </w:style>
  <w:style w:type="paragraph" w:styleId="a4">
    <w:name w:val="Normal (Web)"/>
    <w:basedOn w:val="a"/>
    <w:uiPriority w:val="99"/>
    <w:unhideWhenUsed/>
    <w:rsid w:val="00387E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EA0D6E"/>
    <w:rPr>
      <w:color w:val="0000FF"/>
      <w:u w:val="single"/>
    </w:rPr>
  </w:style>
  <w:style w:type="character" w:customStyle="1" w:styleId="cut2visible">
    <w:name w:val="cut2__visible"/>
    <w:basedOn w:val="a0"/>
    <w:rsid w:val="005B2106"/>
  </w:style>
  <w:style w:type="character" w:customStyle="1" w:styleId="cut2invisible">
    <w:name w:val="cut2__invisible"/>
    <w:basedOn w:val="a0"/>
    <w:rsid w:val="005B2106"/>
  </w:style>
  <w:style w:type="character" w:customStyle="1" w:styleId="extended-textfull">
    <w:name w:val="extended-text__full"/>
    <w:basedOn w:val="a0"/>
    <w:rsid w:val="00101863"/>
  </w:style>
  <w:style w:type="character" w:styleId="a6">
    <w:name w:val="FollowedHyperlink"/>
    <w:basedOn w:val="a0"/>
    <w:uiPriority w:val="99"/>
    <w:semiHidden/>
    <w:unhideWhenUsed/>
    <w:rsid w:val="006C5C4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054825">
      <w:bodyDiv w:val="1"/>
      <w:marLeft w:val="0"/>
      <w:marRight w:val="0"/>
      <w:marTop w:val="0"/>
      <w:marBottom w:val="0"/>
      <w:divBdr>
        <w:top w:val="none" w:sz="0" w:space="0" w:color="auto"/>
        <w:left w:val="none" w:sz="0" w:space="0" w:color="auto"/>
        <w:bottom w:val="none" w:sz="0" w:space="0" w:color="auto"/>
        <w:right w:val="none" w:sz="0" w:space="0" w:color="auto"/>
      </w:divBdr>
    </w:div>
    <w:div w:id="483353104">
      <w:bodyDiv w:val="1"/>
      <w:marLeft w:val="0"/>
      <w:marRight w:val="0"/>
      <w:marTop w:val="0"/>
      <w:marBottom w:val="0"/>
      <w:divBdr>
        <w:top w:val="none" w:sz="0" w:space="0" w:color="auto"/>
        <w:left w:val="none" w:sz="0" w:space="0" w:color="auto"/>
        <w:bottom w:val="none" w:sz="0" w:space="0" w:color="auto"/>
        <w:right w:val="none" w:sz="0" w:space="0" w:color="auto"/>
      </w:divBdr>
      <w:divsChild>
        <w:div w:id="656884585">
          <w:marLeft w:val="0"/>
          <w:marRight w:val="0"/>
          <w:marTop w:val="0"/>
          <w:marBottom w:val="0"/>
          <w:divBdr>
            <w:top w:val="none" w:sz="0" w:space="0" w:color="auto"/>
            <w:left w:val="none" w:sz="0" w:space="0" w:color="auto"/>
            <w:bottom w:val="none" w:sz="0" w:space="0" w:color="auto"/>
            <w:right w:val="none" w:sz="0" w:space="0" w:color="auto"/>
          </w:divBdr>
        </w:div>
      </w:divsChild>
    </w:div>
    <w:div w:id="595334900">
      <w:bodyDiv w:val="1"/>
      <w:marLeft w:val="0"/>
      <w:marRight w:val="0"/>
      <w:marTop w:val="0"/>
      <w:marBottom w:val="0"/>
      <w:divBdr>
        <w:top w:val="none" w:sz="0" w:space="0" w:color="auto"/>
        <w:left w:val="none" w:sz="0" w:space="0" w:color="auto"/>
        <w:bottom w:val="none" w:sz="0" w:space="0" w:color="auto"/>
        <w:right w:val="none" w:sz="0" w:space="0" w:color="auto"/>
      </w:divBdr>
      <w:divsChild>
        <w:div w:id="39672949">
          <w:marLeft w:val="0"/>
          <w:marRight w:val="0"/>
          <w:marTop w:val="0"/>
          <w:marBottom w:val="0"/>
          <w:divBdr>
            <w:top w:val="none" w:sz="0" w:space="0" w:color="auto"/>
            <w:left w:val="none" w:sz="0" w:space="0" w:color="auto"/>
            <w:bottom w:val="none" w:sz="0" w:space="0" w:color="auto"/>
            <w:right w:val="none" w:sz="0" w:space="0" w:color="auto"/>
          </w:divBdr>
        </w:div>
      </w:divsChild>
    </w:div>
    <w:div w:id="813059652">
      <w:bodyDiv w:val="1"/>
      <w:marLeft w:val="0"/>
      <w:marRight w:val="0"/>
      <w:marTop w:val="0"/>
      <w:marBottom w:val="0"/>
      <w:divBdr>
        <w:top w:val="none" w:sz="0" w:space="0" w:color="auto"/>
        <w:left w:val="none" w:sz="0" w:space="0" w:color="auto"/>
        <w:bottom w:val="none" w:sz="0" w:space="0" w:color="auto"/>
        <w:right w:val="none" w:sz="0" w:space="0" w:color="auto"/>
      </w:divBdr>
    </w:div>
    <w:div w:id="833646586">
      <w:bodyDiv w:val="1"/>
      <w:marLeft w:val="0"/>
      <w:marRight w:val="0"/>
      <w:marTop w:val="0"/>
      <w:marBottom w:val="0"/>
      <w:divBdr>
        <w:top w:val="none" w:sz="0" w:space="0" w:color="auto"/>
        <w:left w:val="none" w:sz="0" w:space="0" w:color="auto"/>
        <w:bottom w:val="none" w:sz="0" w:space="0" w:color="auto"/>
        <w:right w:val="none" w:sz="0" w:space="0" w:color="auto"/>
      </w:divBdr>
      <w:divsChild>
        <w:div w:id="742220037">
          <w:marLeft w:val="0"/>
          <w:marRight w:val="0"/>
          <w:marTop w:val="0"/>
          <w:marBottom w:val="0"/>
          <w:divBdr>
            <w:top w:val="none" w:sz="0" w:space="0" w:color="auto"/>
            <w:left w:val="none" w:sz="0" w:space="0" w:color="auto"/>
            <w:bottom w:val="none" w:sz="0" w:space="0" w:color="auto"/>
            <w:right w:val="none" w:sz="0" w:space="0" w:color="auto"/>
          </w:divBdr>
        </w:div>
      </w:divsChild>
    </w:div>
    <w:div w:id="1090083779">
      <w:bodyDiv w:val="1"/>
      <w:marLeft w:val="0"/>
      <w:marRight w:val="0"/>
      <w:marTop w:val="0"/>
      <w:marBottom w:val="0"/>
      <w:divBdr>
        <w:top w:val="none" w:sz="0" w:space="0" w:color="auto"/>
        <w:left w:val="none" w:sz="0" w:space="0" w:color="auto"/>
        <w:bottom w:val="none" w:sz="0" w:space="0" w:color="auto"/>
        <w:right w:val="none" w:sz="0" w:space="0" w:color="auto"/>
      </w:divBdr>
    </w:div>
    <w:div w:id="1221865566">
      <w:bodyDiv w:val="1"/>
      <w:marLeft w:val="0"/>
      <w:marRight w:val="0"/>
      <w:marTop w:val="0"/>
      <w:marBottom w:val="0"/>
      <w:divBdr>
        <w:top w:val="none" w:sz="0" w:space="0" w:color="auto"/>
        <w:left w:val="none" w:sz="0" w:space="0" w:color="auto"/>
        <w:bottom w:val="none" w:sz="0" w:space="0" w:color="auto"/>
        <w:right w:val="none" w:sz="0" w:space="0" w:color="auto"/>
      </w:divBdr>
      <w:divsChild>
        <w:div w:id="1976643231">
          <w:marLeft w:val="0"/>
          <w:marRight w:val="0"/>
          <w:marTop w:val="0"/>
          <w:marBottom w:val="0"/>
          <w:divBdr>
            <w:top w:val="none" w:sz="0" w:space="0" w:color="auto"/>
            <w:left w:val="none" w:sz="0" w:space="0" w:color="auto"/>
            <w:bottom w:val="none" w:sz="0" w:space="0" w:color="auto"/>
            <w:right w:val="none" w:sz="0" w:space="0" w:color="auto"/>
          </w:divBdr>
        </w:div>
        <w:div w:id="1137068513">
          <w:marLeft w:val="0"/>
          <w:marRight w:val="0"/>
          <w:marTop w:val="0"/>
          <w:marBottom w:val="0"/>
          <w:divBdr>
            <w:top w:val="none" w:sz="0" w:space="0" w:color="auto"/>
            <w:left w:val="none" w:sz="0" w:space="0" w:color="auto"/>
            <w:bottom w:val="none" w:sz="0" w:space="0" w:color="auto"/>
            <w:right w:val="none" w:sz="0" w:space="0" w:color="auto"/>
          </w:divBdr>
          <w:divsChild>
            <w:div w:id="666984116">
              <w:marLeft w:val="0"/>
              <w:marRight w:val="0"/>
              <w:marTop w:val="0"/>
              <w:marBottom w:val="0"/>
              <w:divBdr>
                <w:top w:val="none" w:sz="0" w:space="0" w:color="auto"/>
                <w:left w:val="none" w:sz="0" w:space="0" w:color="auto"/>
                <w:bottom w:val="none" w:sz="0" w:space="0" w:color="auto"/>
                <w:right w:val="none" w:sz="0" w:space="0" w:color="auto"/>
              </w:divBdr>
              <w:divsChild>
                <w:div w:id="923301197">
                  <w:marLeft w:val="0"/>
                  <w:marRight w:val="0"/>
                  <w:marTop w:val="0"/>
                  <w:marBottom w:val="0"/>
                  <w:divBdr>
                    <w:top w:val="none" w:sz="0" w:space="0" w:color="auto"/>
                    <w:left w:val="none" w:sz="0" w:space="0" w:color="auto"/>
                    <w:bottom w:val="none" w:sz="0" w:space="0" w:color="auto"/>
                    <w:right w:val="none" w:sz="0" w:space="0" w:color="auto"/>
                  </w:divBdr>
                  <w:divsChild>
                    <w:div w:id="751699706">
                      <w:marLeft w:val="0"/>
                      <w:marRight w:val="0"/>
                      <w:marTop w:val="0"/>
                      <w:marBottom w:val="0"/>
                      <w:divBdr>
                        <w:top w:val="none" w:sz="0" w:space="0" w:color="auto"/>
                        <w:left w:val="none" w:sz="0" w:space="0" w:color="auto"/>
                        <w:bottom w:val="none" w:sz="0" w:space="0" w:color="auto"/>
                        <w:right w:val="none" w:sz="0" w:space="0" w:color="auto"/>
                      </w:divBdr>
                      <w:divsChild>
                        <w:div w:id="73952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C%D0%BE%D1%81%D0%BA%D0%B0%D0%BB%D0%B5%D0%BD%D0%BA%D0%BE,_%D0%9A%D0%B8%D1%80%D0%B8%D0%BB%D0%BB_%D0%A1%D0%B5%D0%BC%D1%91%D0%BD%D0%BE%D0%B2%D0%B8%D1%87" TargetMode="External"/><Relationship Id="rId18" Type="http://schemas.openxmlformats.org/officeDocument/2006/relationships/hyperlink" Target="http://progulkipomoskve.ru/publ/ulicy_moskvy/ulica_balchug_istorija_i_proiskhozhdenie_nazvanija/32-1-0-713" TargetMode="External"/><Relationship Id="rId26" Type="http://schemas.openxmlformats.org/officeDocument/2006/relationships/hyperlink" Target="https://ru.wikipedia.org/wiki/%D0%97%D0%B0%D1%80%D1%8F%D0%B4%D1%8C%D0%B5" TargetMode="External"/><Relationship Id="rId39" Type="http://schemas.openxmlformats.org/officeDocument/2006/relationships/hyperlink" Target="https://ru.wikipedia.org/wiki/%D0%91%D0%B5%D0%BA%D0%BB%D0%B5%D0%BC%D0%B8%D1%88%D0%B5%D0%B2,_%D0%98%D0%B2%D0%B0%D0%BD_%D0%9D%D0%B8%D0%BA%D0%B8%D1%82%D0%B8%D1%87" TargetMode="External"/><Relationship Id="rId21" Type="http://schemas.openxmlformats.org/officeDocument/2006/relationships/image" Target="media/image7.jpeg"/><Relationship Id="rId34" Type="http://schemas.openxmlformats.org/officeDocument/2006/relationships/image" Target="media/image13.jpeg"/><Relationship Id="rId42" Type="http://schemas.openxmlformats.org/officeDocument/2006/relationships/image" Target="media/image17.jpeg"/><Relationship Id="rId47" Type="http://schemas.openxmlformats.org/officeDocument/2006/relationships/hyperlink" Target="https://yandex.ru/turbo?text=https%3A%2F%2Fkudago.com%2Fmsk%2Fplace%2Fkosmodamianskaya-naberezhnaya%2F&amp;d=1" TargetMode="External"/><Relationship Id="rId50" Type="http://schemas.openxmlformats.org/officeDocument/2006/relationships/hyperlink" Target="http://www.cruiseinform.ru/places/moskva/raushskaya-naberezhnay/" TargetMode="External"/><Relationship Id="rId55" Type="http://schemas.openxmlformats.org/officeDocument/2006/relationships/hyperlink" Target="https://ru.wikipedia.org/wiki/%D0%9F%D1%80%D0%B5%D1%87%D0%B8%D1%81%D1%82%D0%B5%D0%BD%D1%81%D0%BA%D0%B0%D1%8F_%D0%BD%D0%B0%D0%B1%D0%B5%D1%80%D0%B5%D0%B6%D0%BD%D0%B0%D1%8F" TargetMode="External"/><Relationship Id="rId7" Type="http://schemas.openxmlformats.org/officeDocument/2006/relationships/hyperlink" Target="https://ru.wikipedia.org/wiki/23_%D0%B4%D0%B5%D0%BA%D0%B0%D0%B1%D1%80%D1%8F" TargetMode="Externa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yperlink" Target="https://ru.wikipedia.org/wiki/%D0%9F%D1%83%D1%82%D0%B8%D0%BD,_%D0%92%D0%BB%D0%B0%D0%B4%D0%B8%D0%BC%D0%B8%D1%80_%D0%92%D0%BB%D0%B0%D0%B4%D0%B8%D0%BC%D0%B8%D1%80%D0%BE%D0%B2%D0%B8%D1%87" TargetMode="External"/><Relationship Id="rId11" Type="http://schemas.openxmlformats.org/officeDocument/2006/relationships/hyperlink" Target="https://ru.wikipedia.org/wiki/%D0%91%D1%83%D0%B4%D1%91%D0%BD%D0%BD%D1%8B%D0%B9,_%D0%A1%D0%B5%D0%BC%D1%91%D0%BD_%D0%9C%D0%B8%D1%85%D0%B0%D0%B9%D0%BB%D0%BE%D0%B2%D0%B8%D1%87" TargetMode="External"/><Relationship Id="rId24" Type="http://schemas.openxmlformats.org/officeDocument/2006/relationships/hyperlink" Target="https://ru.wikipedia.org/wiki/%D0%9C%D0%BE%D1%81%D0%BA%D0%B2%D0%B0_(%D1%80%D0%B5%D0%BA%D0%B0)" TargetMode="External"/><Relationship Id="rId32" Type="http://schemas.openxmlformats.org/officeDocument/2006/relationships/image" Target="media/image11.jpeg"/><Relationship Id="rId37" Type="http://schemas.openxmlformats.org/officeDocument/2006/relationships/hyperlink" Target="https://ru.wikipedia.org/wiki/%D0%9A%D1%80%D1%8B%D0%B6%D0%BE%D0%B2%D0%BD%D0%B8%D0%BA" TargetMode="External"/><Relationship Id="rId40" Type="http://schemas.openxmlformats.org/officeDocument/2006/relationships/hyperlink" Target="https://ru.wikipedia.org/wiki/%D0%A6%D0%B5%D1%80%D0%BA%D0%BE%D0%B2%D1%8C_%D0%9D%D0%B8%D0%BA%D0%BE%D0%BB%D0%B0%D1%8F_%D0%A7%D1%83%D0%B4%D0%BE%D1%82%D0%B2%D0%BE%D1%80%D1%86%D0%B0_%D0%BD%D0%B0_%D0%91%D0%B5%D1%80%D1%81%D0%B5%D0%BD%D0%B5%D0%B2%D0%BA%D0%B5" TargetMode="External"/><Relationship Id="rId45" Type="http://schemas.openxmlformats.org/officeDocument/2006/relationships/image" Target="media/image19.jpeg"/><Relationship Id="rId53" Type="http://schemas.openxmlformats.org/officeDocument/2006/relationships/hyperlink" Target="https://um.mos.ru/places/sofiyskaya_naberezhnaya_/" TargetMode="External"/><Relationship Id="rId58" Type="http://schemas.openxmlformats.org/officeDocument/2006/relationships/hyperlink" Target="https://liveinmsk.ru/places/doma/dom-na-naberezhnoi" TargetMode="External"/><Relationship Id="rId5" Type="http://schemas.openxmlformats.org/officeDocument/2006/relationships/image" Target="media/image1.jpeg"/><Relationship Id="rId61" Type="http://schemas.openxmlformats.org/officeDocument/2006/relationships/theme" Target="theme/theme1.xml"/><Relationship Id="rId19" Type="http://schemas.openxmlformats.org/officeDocument/2006/relationships/hyperlink" Target="http://progulkipomoskve.ru/publ/mosty/bolshoj_ustinskij_most_v_moskve/37-1-0-540" TargetMode="External"/><Relationship Id="rId14" Type="http://schemas.openxmlformats.org/officeDocument/2006/relationships/hyperlink" Target="https://ru.wikipedia.org/wiki/%D0%93%D0%BE%D0%B2%D0%BE%D1%80%D0%BE%D0%B2,_%D0%92%D0%BB%D0%B0%D0%B4%D0%B8%D0%BC%D0%B8%D1%80_%D0%9B%D0%B5%D0%BE%D0%BD%D0%B8%D0%B4%D0%BE%D0%B2%D0%B8%D1%87" TargetMode="External"/><Relationship Id="rId22" Type="http://schemas.openxmlformats.org/officeDocument/2006/relationships/hyperlink" Target="http://um.mos.ru/houses/vedomstvennyy_dom_moges/" TargetMode="External"/><Relationship Id="rId27" Type="http://schemas.openxmlformats.org/officeDocument/2006/relationships/hyperlink" Target="https://ru.wikipedia.org/wiki/%D0%9C%D0%BE%D1%81%D0%BA%D0%B2%D0%BE%D1%80%D0%B5%D1%86%D0%BA%D0%B0%D1%8F_%D0%BD%D0%B0%D0%B1%D0%B5%D1%80%D0%B5%D0%B6%D0%BD%D0%B0%D1%8F" TargetMode="External"/><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hyperlink" Target="http://um.mos.ru/houses/5849/" TargetMode="External"/><Relationship Id="rId48" Type="http://schemas.openxmlformats.org/officeDocument/2006/relationships/hyperlink" Target="https://um.mos.ru/places/raushskaya_naberezhnaya/" TargetMode="External"/><Relationship Id="rId56" Type="http://schemas.openxmlformats.org/officeDocument/2006/relationships/hyperlink" Target="https://um.mos.ru/places/bersenevskaya_naberezhnaya/" TargetMode="External"/><Relationship Id="rId8" Type="http://schemas.openxmlformats.org/officeDocument/2006/relationships/hyperlink" Target="https://ru.wikipedia.org/wiki/1953_%D0%B3%D0%BE%D0%B4" TargetMode="External"/><Relationship Id="rId51" Type="http://schemas.openxmlformats.org/officeDocument/2006/relationships/hyperlink" Target="https://ru.wikipedia.org/wiki/%D0%97%D0%B0%D1%80%D1%8F%D0%B4%D1%8C%D0%B5_(%D0%BF%D0%B0%D1%80%D0%BA)" TargetMode="External"/><Relationship Id="rId3" Type="http://schemas.openxmlformats.org/officeDocument/2006/relationships/settings" Target="settings.xml"/><Relationship Id="rId12" Type="http://schemas.openxmlformats.org/officeDocument/2006/relationships/hyperlink" Target="https://ru.wikipedia.org/wiki/%D0%9A%D1%80%D1%8B%D0%BB%D0%BE%D0%B2,_%D0%9D%D0%B8%D0%BA%D0%BE%D0%BB%D0%B0%D0%B9_%D0%98%D0%B2%D0%B0%D0%BD%D0%BE%D0%B2%D0%B8%D1%87" TargetMode="External"/><Relationship Id="rId17" Type="http://schemas.openxmlformats.org/officeDocument/2006/relationships/image" Target="media/image5.jpeg"/><Relationship Id="rId25" Type="http://schemas.openxmlformats.org/officeDocument/2006/relationships/hyperlink" Target="https://ru.wikipedia.org/wiki/%D0%9A%D0%B8%D1%82%D0%B0%D0%B9%D0%B3%D0%BE%D1%80%D0%BE%D0%B4%D1%81%D0%BA%D0%B0%D1%8F_%D1%81%D1%82%D0%B5%D0%BD%D0%B0" TargetMode="External"/><Relationship Id="rId33" Type="http://schemas.openxmlformats.org/officeDocument/2006/relationships/image" Target="media/image12.jpeg"/><Relationship Id="rId38" Type="http://schemas.openxmlformats.org/officeDocument/2006/relationships/hyperlink" Target="https://ru.wikipedia.org/wiki/XVI_%D0%B2%D0%B5%D0%BA" TargetMode="External"/><Relationship Id="rId46" Type="http://schemas.openxmlformats.org/officeDocument/2006/relationships/image" Target="media/image20.jpeg"/><Relationship Id="rId59" Type="http://schemas.openxmlformats.org/officeDocument/2006/relationships/hyperlink" Target="http://moscow.org/moscow_encyclopedia/310_krasny_oktyabr.htm" TargetMode="External"/><Relationship Id="rId20" Type="http://schemas.openxmlformats.org/officeDocument/2006/relationships/image" Target="media/image6.jpeg"/><Relationship Id="rId41" Type="http://schemas.openxmlformats.org/officeDocument/2006/relationships/image" Target="media/image16.jpeg"/><Relationship Id="rId54" Type="http://schemas.openxmlformats.org/officeDocument/2006/relationships/hyperlink" Target="https://um.mos.ru/contests/dogm/works/34154/"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hyperlink" Target="https://ru.wikipedia.org/wiki/%D0%A0%D0%BE%D1%81%D1%81%D0%B8%D1%8F_(%D0%B3%D0%BE%D1%81%D1%82%D0%B8%D0%BD%D0%B8%D1%86%D0%B0,_%D0%9C%D0%BE%D1%81%D0%BA%D0%B2%D0%B0)" TargetMode="External"/><Relationship Id="rId36" Type="http://schemas.openxmlformats.org/officeDocument/2006/relationships/image" Target="media/image15.jpeg"/><Relationship Id="rId49" Type="http://schemas.openxmlformats.org/officeDocument/2006/relationships/hyperlink" Target="https://progulkipomoskve.ru/publ/ulicy_moskvy/raushskaja_naberezhnaja_istorija_i_proiskhozhdenie_nazvanija/32-1-0-1550" TargetMode="External"/><Relationship Id="rId57" Type="http://schemas.openxmlformats.org/officeDocument/2006/relationships/hyperlink" Target="https://ru.wikipedia.org/wiki/%D0%94%D0%BE%D0%BC_%D0%BD%D0%B0_%D0%BD%D0%B0%D0%B1%D0%B5%D1%80%D0%B5%D0%B6%D0%BD%D0%BE%D0%B9" TargetMode="External"/><Relationship Id="rId10" Type="http://schemas.openxmlformats.org/officeDocument/2006/relationships/hyperlink" Target="https://ru.wikipedia.org/wiki/%D0%97%D0%B4%D0%B0%D0%BD%D0%B8%D0%B5_%D0%9A%D1%80%D0%B8%D0%B3%D1%81%D0%BA%D0%BE%D0%BC%D0%B8%D1%81%D1%81%D0%B0%D1%80%D0%B8%D0%B0%D1%82%D0%B0" TargetMode="External"/><Relationship Id="rId31" Type="http://schemas.openxmlformats.org/officeDocument/2006/relationships/image" Target="media/image10.jpeg"/><Relationship Id="rId44" Type="http://schemas.openxmlformats.org/officeDocument/2006/relationships/image" Target="media/image18.jpeg"/><Relationship Id="rId52" Type="http://schemas.openxmlformats.org/officeDocument/2006/relationships/hyperlink" Target="https://www.zaryadyepark.ru/services/paryashchiy-most/"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u.wikipedia.org/wiki/%D0%91%D0%B5%D1%80%D0%B8%D1%8F,_%D0%9B%D0%B0%D0%B2%D1%80%D0%B5%D0%BD%D1%82%D0%B8%D0%B9_%D0%9F%D0%B0%D0%B2%D0%BB%D0%BE%D0%B2%D0%B8%D1%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2764</Words>
  <Characters>15755</Characters>
  <Application>Microsoft Office Word</Application>
  <DocSecurity>0</DocSecurity>
  <Lines>131</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Левина Екатерина Дмитриевна</dc:creator>
  <cp:keywords/>
  <dc:description/>
  <cp:lastModifiedBy>Ермилова Диана Борисовна</cp:lastModifiedBy>
  <cp:revision>2</cp:revision>
  <dcterms:created xsi:type="dcterms:W3CDTF">2019-09-05T05:40:00Z</dcterms:created>
  <dcterms:modified xsi:type="dcterms:W3CDTF">2019-09-05T05:40:00Z</dcterms:modified>
</cp:coreProperties>
</file>