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931" w:rsidRPr="003E3CC3" w:rsidRDefault="00A77931" w:rsidP="00A77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C3">
        <w:rPr>
          <w:rFonts w:ascii="Times New Roman" w:hAnsi="Times New Roman" w:cs="Times New Roman"/>
          <w:b/>
          <w:sz w:val="28"/>
          <w:szCs w:val="28"/>
        </w:rPr>
        <w:t xml:space="preserve">Российская банковская система </w:t>
      </w:r>
    </w:p>
    <w:p w:rsidR="0005100A" w:rsidRPr="003E3CC3" w:rsidRDefault="00A77931" w:rsidP="00A779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CC3">
        <w:rPr>
          <w:rFonts w:ascii="Times New Roman" w:hAnsi="Times New Roman" w:cs="Times New Roman"/>
          <w:b/>
          <w:sz w:val="28"/>
          <w:szCs w:val="28"/>
        </w:rPr>
        <w:t>в условиях «новой нормальности»</w:t>
      </w:r>
    </w:p>
    <w:p w:rsidR="00A77931" w:rsidRPr="003E3CC3" w:rsidRDefault="00A77931" w:rsidP="00A77931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>Список литературы к выставке</w:t>
      </w:r>
    </w:p>
    <w:p w:rsidR="00D10538" w:rsidRPr="003E3CC3" w:rsidRDefault="00D10538" w:rsidP="00D10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Актуальные направления развития банковского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дела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монография /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; под ред. Н.Э. Соколинской, И.Е.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Шакер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.— Москва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, 2016 .— 275 с. </w:t>
      </w:r>
    </w:p>
    <w:p w:rsidR="00D10538" w:rsidRPr="003E3CC3" w:rsidRDefault="00D10538" w:rsidP="00D1053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Актуальные направления укрепления банковской системы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сб. науч. работ магистрантов Финансового университета / под ред. Н.Э. Соколинской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.— Москва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2016 .— 136 с.</w:t>
      </w:r>
    </w:p>
    <w:p w:rsidR="00BB7D0D" w:rsidRPr="003E3CC3" w:rsidRDefault="00BB7D0D" w:rsidP="00BB7D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Банковская система в современной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учеб. пособие / О.И. Лаврушин [и др.] ; под ред. О.И. Лаврушина.— 2-е изд., стер. —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2012 .— 354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Банковские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риски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учеб</w:t>
      </w:r>
      <w:r w:rsidR="00A77931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для студ</w:t>
      </w:r>
      <w:r w:rsidR="00A77931" w:rsidRPr="003E3CC3">
        <w:rPr>
          <w:rFonts w:ascii="Times New Roman" w:hAnsi="Times New Roman" w:cs="Times New Roman"/>
          <w:sz w:val="28"/>
          <w:szCs w:val="28"/>
        </w:rPr>
        <w:t>ентов</w:t>
      </w:r>
      <w:r w:rsidRPr="003E3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 по спец. "Финансы и кредит" / </w:t>
      </w:r>
      <w:r w:rsidR="005829A9" w:rsidRPr="003E3CC3">
        <w:rPr>
          <w:rFonts w:ascii="Times New Roman" w:hAnsi="Times New Roman" w:cs="Times New Roman"/>
          <w:sz w:val="28"/>
          <w:szCs w:val="28"/>
        </w:rPr>
        <w:t xml:space="preserve">под ред. О.И. Лаврушина, Н.И. </w:t>
      </w:r>
      <w:proofErr w:type="spellStart"/>
      <w:r w:rsidR="005829A9" w:rsidRPr="003E3CC3">
        <w:rPr>
          <w:rFonts w:ascii="Times New Roman" w:hAnsi="Times New Roman" w:cs="Times New Roman"/>
          <w:sz w:val="28"/>
          <w:szCs w:val="28"/>
        </w:rPr>
        <w:t>Валенцевой</w:t>
      </w:r>
      <w:proofErr w:type="spellEnd"/>
      <w:r w:rsidR="005829A9" w:rsidRPr="003E3CC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.— 3-е изд.,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. и доп. — 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2013 .— 296 с.</w:t>
      </w:r>
    </w:p>
    <w:p w:rsidR="00A54016" w:rsidRPr="003E3CC3" w:rsidRDefault="00A54016" w:rsidP="00A5401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Бровкина Н.Е. Закономерности и перспективы развития кредитного рынка в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монография / Н.Е. Бровкина.— 2-е изд., стер.— Москва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2014 .— 248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CC3">
        <w:rPr>
          <w:rFonts w:ascii="Times New Roman" w:hAnsi="Times New Roman" w:cs="Times New Roman"/>
          <w:sz w:val="28"/>
          <w:szCs w:val="28"/>
        </w:rPr>
        <w:lastRenderedPageBreak/>
        <w:t>Гамза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В.А. Безопасность банковской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деятельности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учеб</w:t>
      </w:r>
      <w:r w:rsidR="00A77931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для вузов / В.А.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Гамза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, И.Б. Ткачук, И.М.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.— 3-е изд.,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. и доп. — 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Юрайт, 2014 .— 513 с. — (Бакалавр. Базовый курс).</w:t>
      </w:r>
    </w:p>
    <w:p w:rsidR="00AD13EA" w:rsidRPr="003E3CC3" w:rsidRDefault="00AD13EA" w:rsidP="00AD13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>Денежно-кредитная политика России</w:t>
      </w:r>
      <w:r w:rsidR="00A54016" w:rsidRPr="003E3CC3">
        <w:rPr>
          <w:rFonts w:ascii="Times New Roman" w:hAnsi="Times New Roman" w:cs="Times New Roman"/>
          <w:sz w:val="28"/>
          <w:szCs w:val="28"/>
        </w:rPr>
        <w:t xml:space="preserve">: новые вызовы и </w:t>
      </w:r>
      <w:proofErr w:type="gramStart"/>
      <w:r w:rsidR="00A54016" w:rsidRPr="003E3CC3">
        <w:rPr>
          <w:rFonts w:ascii="Times New Roman" w:hAnsi="Times New Roman" w:cs="Times New Roman"/>
          <w:sz w:val="28"/>
          <w:szCs w:val="28"/>
        </w:rPr>
        <w:t>перспективы :</w:t>
      </w:r>
      <w:proofErr w:type="gramEnd"/>
      <w:r w:rsidR="00A54016" w:rsidRPr="003E3CC3">
        <w:rPr>
          <w:rFonts w:ascii="Times New Roman" w:hAnsi="Times New Roman" w:cs="Times New Roman"/>
          <w:sz w:val="28"/>
          <w:szCs w:val="28"/>
        </w:rPr>
        <w:t xml:space="preserve"> м</w:t>
      </w:r>
      <w:r w:rsidRPr="003E3CC3">
        <w:rPr>
          <w:rFonts w:ascii="Times New Roman" w:hAnsi="Times New Roman" w:cs="Times New Roman"/>
          <w:sz w:val="28"/>
          <w:szCs w:val="28"/>
        </w:rPr>
        <w:t xml:space="preserve">онография / под ред. М.А.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.— Москва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Русайнс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2016 .— 120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E3CC3">
        <w:rPr>
          <w:rFonts w:ascii="Times New Roman" w:hAnsi="Times New Roman" w:cs="Times New Roman"/>
          <w:sz w:val="28"/>
          <w:szCs w:val="28"/>
        </w:rPr>
        <w:t>Козловски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 П.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Этика банков. Уроки финансового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кризиса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пер. с нем.: учеб</w:t>
      </w:r>
      <w:r w:rsidR="000A26D3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пособие для студ</w:t>
      </w:r>
      <w:r w:rsidR="000A26D3" w:rsidRPr="003E3CC3">
        <w:rPr>
          <w:rFonts w:ascii="Times New Roman" w:hAnsi="Times New Roman" w:cs="Times New Roman"/>
          <w:sz w:val="28"/>
          <w:szCs w:val="28"/>
        </w:rPr>
        <w:t>ентов</w:t>
      </w:r>
      <w:r w:rsidRPr="003E3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 по напр. "Экономика" (уровень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) / П.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Козловски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.— 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2014 .— 267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Ю.А. Деньги, Кредит,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Банки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учеб</w:t>
      </w:r>
      <w:r w:rsidR="000A26D3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и практикум для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академич</w:t>
      </w:r>
      <w:proofErr w:type="spellEnd"/>
      <w:r w:rsidR="005829A9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/ Ю.А.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.— Москва : Юрайт, 2017 .— 365 с.</w:t>
      </w:r>
    </w:p>
    <w:p w:rsidR="00373687" w:rsidRPr="003E3CC3" w:rsidRDefault="00373687" w:rsidP="0037368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Ю.А. Банки и проблемы организации и функционирования национальной банковской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монография / Ю.А.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; МФЮА.— Москва : Ваш полиграфический партнер, 2013 .— 113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Лаврушин О.И. Банковское дело: современная система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кредитования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учеб</w:t>
      </w:r>
      <w:r w:rsidR="000A26D3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пособие / О.И. Лавру</w:t>
      </w:r>
      <w:r w:rsidRPr="003E3CC3">
        <w:rPr>
          <w:rFonts w:ascii="Times New Roman" w:hAnsi="Times New Roman" w:cs="Times New Roman"/>
          <w:sz w:val="28"/>
          <w:szCs w:val="28"/>
        </w:rPr>
        <w:lastRenderedPageBreak/>
        <w:t xml:space="preserve">шин, О.Н. Афанасьева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.— 7-е изд.,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 и доп. — Москва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2013 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>Лаврушин О.И. Эволюция теории кредита и его использов</w:t>
      </w:r>
      <w:r w:rsidR="005829A9" w:rsidRPr="003E3CC3">
        <w:rPr>
          <w:rFonts w:ascii="Times New Roman" w:hAnsi="Times New Roman" w:cs="Times New Roman"/>
          <w:sz w:val="28"/>
          <w:szCs w:val="28"/>
        </w:rPr>
        <w:t xml:space="preserve">ание в современной </w:t>
      </w:r>
      <w:proofErr w:type="gramStart"/>
      <w:r w:rsidR="005829A9" w:rsidRPr="003E3CC3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="005829A9" w:rsidRPr="003E3CC3">
        <w:rPr>
          <w:rFonts w:ascii="Times New Roman" w:hAnsi="Times New Roman" w:cs="Times New Roman"/>
          <w:sz w:val="28"/>
          <w:szCs w:val="28"/>
        </w:rPr>
        <w:t xml:space="preserve"> м</w:t>
      </w:r>
      <w:r w:rsidRPr="003E3CC3">
        <w:rPr>
          <w:rFonts w:ascii="Times New Roman" w:hAnsi="Times New Roman" w:cs="Times New Roman"/>
          <w:sz w:val="28"/>
          <w:szCs w:val="28"/>
        </w:rPr>
        <w:t>онография / О.И. Лаврушин .— 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2016 .— 394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Мирошниченко О.С. Собственный капитал банка. Проблемы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регулирования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монография / О.С. Мирошниченко.— М. : Весь мир, 2012 .— 244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Национальные банковские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системы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учеб</w:t>
      </w:r>
      <w:r w:rsidR="000A26D3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для студ</w:t>
      </w:r>
      <w:r w:rsidR="000A26D3" w:rsidRPr="003E3CC3">
        <w:rPr>
          <w:rFonts w:ascii="Times New Roman" w:hAnsi="Times New Roman" w:cs="Times New Roman"/>
          <w:sz w:val="28"/>
          <w:szCs w:val="28"/>
        </w:rPr>
        <w:t>ентов</w:t>
      </w:r>
      <w:r w:rsidRPr="003E3CC3">
        <w:rPr>
          <w:rFonts w:ascii="Times New Roman" w:hAnsi="Times New Roman" w:cs="Times New Roman"/>
          <w:sz w:val="28"/>
          <w:szCs w:val="28"/>
        </w:rPr>
        <w:t xml:space="preserve"> вузов,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 по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. спец. / под ред. В.И. Рыбин</w:t>
      </w:r>
      <w:r w:rsidR="00F21EE2" w:rsidRPr="003E3CC3">
        <w:rPr>
          <w:rFonts w:ascii="Times New Roman" w:hAnsi="Times New Roman" w:cs="Times New Roman"/>
          <w:sz w:val="28"/>
          <w:szCs w:val="28"/>
        </w:rPr>
        <w:t>а ; МГУ им. М.В. Ломоносова.— Москва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Инфра-М, 2010 .— 528 с. — (Учебники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. фак-та МГУ им. М.В. Ломоносова).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Оптимизация структуры банковской системы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монография / О.И. Лаврушин [и др.]</w:t>
      </w:r>
      <w:r w:rsidR="003263E6" w:rsidRPr="003E3CC3">
        <w:rPr>
          <w:rFonts w:ascii="Times New Roman" w:hAnsi="Times New Roman" w:cs="Times New Roman"/>
          <w:sz w:val="28"/>
          <w:szCs w:val="28"/>
        </w:rPr>
        <w:t xml:space="preserve"> ; под ред. О.И. Лаврушина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.— М.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2017 .— 172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Осуществление кредитных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операций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учебник / О.И. Лаврушин [и др.]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; под ред. О.И. Лаврушина.— Москва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2017 .— 242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>Оценка финансовой устойч</w:t>
      </w:r>
      <w:r w:rsidR="00D35C9F" w:rsidRPr="003E3CC3">
        <w:rPr>
          <w:rFonts w:ascii="Times New Roman" w:hAnsi="Times New Roman" w:cs="Times New Roman"/>
          <w:sz w:val="28"/>
          <w:szCs w:val="28"/>
        </w:rPr>
        <w:t xml:space="preserve">ивости кредитной </w:t>
      </w:r>
      <w:proofErr w:type="gramStart"/>
      <w:r w:rsidR="00D35C9F" w:rsidRPr="003E3CC3">
        <w:rPr>
          <w:rFonts w:ascii="Times New Roman" w:hAnsi="Times New Roman" w:cs="Times New Roman"/>
          <w:sz w:val="28"/>
          <w:szCs w:val="28"/>
        </w:rPr>
        <w:t>организации :</w:t>
      </w:r>
      <w:proofErr w:type="gramEnd"/>
      <w:r w:rsidR="00D35C9F" w:rsidRPr="003E3CC3">
        <w:rPr>
          <w:rFonts w:ascii="Times New Roman" w:hAnsi="Times New Roman" w:cs="Times New Roman"/>
          <w:sz w:val="28"/>
          <w:szCs w:val="28"/>
        </w:rPr>
        <w:t xml:space="preserve"> у</w:t>
      </w:r>
      <w:r w:rsidRPr="003E3CC3">
        <w:rPr>
          <w:rFonts w:ascii="Times New Roman" w:hAnsi="Times New Roman" w:cs="Times New Roman"/>
          <w:sz w:val="28"/>
          <w:szCs w:val="28"/>
        </w:rPr>
        <w:t>чеб</w:t>
      </w:r>
      <w:r w:rsidR="000A26D3" w:rsidRPr="003E3CC3">
        <w:rPr>
          <w:rFonts w:ascii="Times New Roman" w:hAnsi="Times New Roman" w:cs="Times New Roman"/>
          <w:sz w:val="28"/>
          <w:szCs w:val="28"/>
        </w:rPr>
        <w:t>.</w:t>
      </w:r>
      <w:r w:rsidRPr="003E3CC3">
        <w:rPr>
          <w:rFonts w:ascii="Times New Roman" w:hAnsi="Times New Roman" w:cs="Times New Roman"/>
          <w:sz w:val="28"/>
          <w:szCs w:val="28"/>
        </w:rPr>
        <w:t xml:space="preserve"> для студ</w:t>
      </w:r>
      <w:r w:rsidR="000A26D3" w:rsidRPr="003E3CC3">
        <w:rPr>
          <w:rFonts w:ascii="Times New Roman" w:hAnsi="Times New Roman" w:cs="Times New Roman"/>
          <w:sz w:val="28"/>
          <w:szCs w:val="28"/>
        </w:rPr>
        <w:t>ентов</w:t>
      </w:r>
      <w:r w:rsidRPr="003E3CC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 по спец. "Бух. </w:t>
      </w:r>
      <w:r w:rsidRPr="003E3CC3">
        <w:rPr>
          <w:rFonts w:ascii="Times New Roman" w:hAnsi="Times New Roman" w:cs="Times New Roman"/>
          <w:sz w:val="28"/>
          <w:szCs w:val="28"/>
        </w:rPr>
        <w:lastRenderedPageBreak/>
        <w:t xml:space="preserve">учет, анализ и аудит", "Финансы и кредит", "Мировая экономика", "Налоги и налогообложение" / </w:t>
      </w:r>
      <w:r w:rsidR="00D35C9F" w:rsidRPr="003E3CC3">
        <w:rPr>
          <w:rFonts w:ascii="Times New Roman" w:hAnsi="Times New Roman" w:cs="Times New Roman"/>
          <w:sz w:val="28"/>
          <w:szCs w:val="28"/>
        </w:rPr>
        <w:t>под ред. О.И. Лаврушина, И.Д. Мамоновой</w:t>
      </w:r>
      <w:r w:rsidRPr="003E3CC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.— 2-е изд., стер. —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2013 .— 304 с. — (Магистратура).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Розинский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И.А. Иностранные банки и национальная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экономика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монография.— 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Экономика, 2009 .— 384 с.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>Российская банковская система в условиях кризиса / М.Э. Дмитриев [и др.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] ;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Российская акад. нар. хоз-ва и гос. службы при Президенте РФ.— 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Дело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2012 .— 128 с. — (Экономическая политика: между кризисом и модернизацией).</w:t>
      </w:r>
    </w:p>
    <w:p w:rsidR="00D5484A" w:rsidRPr="003E3CC3" w:rsidRDefault="00D5484A" w:rsidP="00A80AF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E3CC3">
        <w:rPr>
          <w:rFonts w:ascii="Times New Roman" w:hAnsi="Times New Roman" w:cs="Times New Roman"/>
          <w:sz w:val="28"/>
          <w:szCs w:val="28"/>
        </w:rPr>
        <w:t xml:space="preserve">Эффективность системы регулирования </w:t>
      </w:r>
      <w:bookmarkStart w:id="0" w:name="_GoBack"/>
      <w:bookmarkEnd w:id="0"/>
      <w:r w:rsidRPr="003E3CC3">
        <w:rPr>
          <w:rFonts w:ascii="Times New Roman" w:hAnsi="Times New Roman" w:cs="Times New Roman"/>
          <w:sz w:val="28"/>
          <w:szCs w:val="28"/>
        </w:rPr>
        <w:t xml:space="preserve">банковского сектора и потребности национальной </w:t>
      </w:r>
      <w:proofErr w:type="gramStart"/>
      <w:r w:rsidRPr="003E3CC3">
        <w:rPr>
          <w:rFonts w:ascii="Times New Roman" w:hAnsi="Times New Roman" w:cs="Times New Roman"/>
          <w:sz w:val="28"/>
          <w:szCs w:val="28"/>
        </w:rPr>
        <w:t>экономики :</w:t>
      </w:r>
      <w:proofErr w:type="gramEnd"/>
      <w:r w:rsidRPr="003E3CC3">
        <w:rPr>
          <w:rFonts w:ascii="Times New Roman" w:hAnsi="Times New Roman" w:cs="Times New Roman"/>
          <w:sz w:val="28"/>
          <w:szCs w:val="28"/>
        </w:rPr>
        <w:t xml:space="preserve"> монография / И.В. Ларионова [и др.] ;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 xml:space="preserve"> ; под ред. И.В. Ларионовой.— М</w:t>
      </w:r>
      <w:r w:rsidR="00F21EE2" w:rsidRPr="003E3CC3">
        <w:rPr>
          <w:rFonts w:ascii="Times New Roman" w:hAnsi="Times New Roman" w:cs="Times New Roman"/>
          <w:sz w:val="28"/>
          <w:szCs w:val="28"/>
        </w:rPr>
        <w:t>осква</w:t>
      </w:r>
      <w:r w:rsidRPr="003E3CC3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3E3CC3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3E3CC3">
        <w:rPr>
          <w:rFonts w:ascii="Times New Roman" w:hAnsi="Times New Roman" w:cs="Times New Roman"/>
          <w:sz w:val="28"/>
          <w:szCs w:val="28"/>
        </w:rPr>
        <w:t>, 2017 .— 172 с.</w:t>
      </w:r>
    </w:p>
    <w:p w:rsidR="00D93AD9" w:rsidRDefault="00D93AD9" w:rsidP="00D93AD9"/>
    <w:p w:rsidR="00D93AD9" w:rsidRDefault="00D93AD9" w:rsidP="00D93AD9"/>
    <w:p w:rsidR="00D93AD9" w:rsidRDefault="00D93AD9" w:rsidP="00D93AD9"/>
    <w:sectPr w:rsidR="00D93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84A95"/>
    <w:multiLevelType w:val="hybridMultilevel"/>
    <w:tmpl w:val="08807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D9"/>
    <w:rsid w:val="000A26D3"/>
    <w:rsid w:val="00316C85"/>
    <w:rsid w:val="003263E6"/>
    <w:rsid w:val="00373687"/>
    <w:rsid w:val="003E3CC3"/>
    <w:rsid w:val="005829A9"/>
    <w:rsid w:val="00612189"/>
    <w:rsid w:val="007D62E5"/>
    <w:rsid w:val="009B0220"/>
    <w:rsid w:val="00A54016"/>
    <w:rsid w:val="00A77931"/>
    <w:rsid w:val="00A80AFF"/>
    <w:rsid w:val="00AD13EA"/>
    <w:rsid w:val="00BB7D0D"/>
    <w:rsid w:val="00D10538"/>
    <w:rsid w:val="00D16BC5"/>
    <w:rsid w:val="00D35C9F"/>
    <w:rsid w:val="00D5484A"/>
    <w:rsid w:val="00D93AD9"/>
    <w:rsid w:val="00F2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F7B28-5241-4522-ADE8-806246164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GUMF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2017-12-08T06:12:00Z</dcterms:created>
  <dcterms:modified xsi:type="dcterms:W3CDTF">2017-12-08T06:12:00Z</dcterms:modified>
</cp:coreProperties>
</file>